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B2E893">
      <w:pPr>
        <w:suppressAutoHyphens/>
        <w:wordWrap w:val="0"/>
        <w:bidi w:val="0"/>
        <w:spacing w:line="580" w:lineRule="exact"/>
        <w:ind w:firstLine="0"/>
        <w:jc w:val="left"/>
        <w:rPr>
          <w:rFonts w:hint="default" w:ascii="Times New Roman" w:hAnsi="Times New Roman" w:eastAsia="黑体" w:cs="Times New Roman"/>
          <w:color w:val="000000"/>
          <w:kern w:val="2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22"/>
          <w:highlight w:val="none"/>
        </w:rPr>
        <w:t>附件1</w:t>
      </w:r>
    </w:p>
    <w:p w14:paraId="0B57B153">
      <w:pPr>
        <w:suppressAutoHyphens/>
        <w:bidi w:val="0"/>
        <w:spacing w:line="580" w:lineRule="exact"/>
        <w:ind w:firstLine="0"/>
        <w:jc w:val="center"/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highlight w:val="none"/>
        </w:rPr>
        <w:t>全省电网侧</w:t>
      </w: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highlight w:val="none"/>
          <w:lang w:eastAsia="zh-CN"/>
        </w:rPr>
        <w:t>独立新型</w:t>
      </w: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highlight w:val="none"/>
        </w:rPr>
        <w:t>储能项目清单</w:t>
      </w:r>
    </w:p>
    <w:p w14:paraId="21D89E5A">
      <w:pPr>
        <w:widowControl w:val="0"/>
        <w:suppressAutoHyphens/>
        <w:bidi w:val="0"/>
        <w:spacing w:line="580" w:lineRule="exact"/>
        <w:ind w:left="0" w:leftChars="0"/>
        <w:jc w:val="center"/>
        <w:rPr>
          <w:rFonts w:hint="default" w:ascii="Times New Roman" w:hAnsi="Times New Roman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（截至2026年9月30日）</w:t>
      </w:r>
    </w:p>
    <w:p w14:paraId="69405176">
      <w:pPr>
        <w:widowControl w:val="0"/>
        <w:suppressAutoHyphens/>
        <w:bidi w:val="0"/>
        <w:spacing w:line="580" w:lineRule="exact"/>
        <w:ind w:left="0" w:leftChars="0"/>
        <w:jc w:val="center"/>
        <w:rPr>
          <w:rFonts w:hint="default" w:ascii="Times New Roman" w:hAnsi="Times New Roman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</w:p>
    <w:tbl>
      <w:tblPr>
        <w:tblStyle w:val="18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060"/>
        <w:gridCol w:w="5575"/>
        <w:gridCol w:w="2789"/>
        <w:gridCol w:w="2828"/>
      </w:tblGrid>
      <w:tr w14:paraId="2CB88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273" w:type="pct"/>
            <w:noWrap w:val="0"/>
            <w:vAlign w:val="center"/>
          </w:tcPr>
          <w:p w14:paraId="12BF37A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409" w:type="pct"/>
            <w:noWrap w:val="0"/>
            <w:vAlign w:val="center"/>
          </w:tcPr>
          <w:p w14:paraId="40DDDA5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地区</w:t>
            </w:r>
          </w:p>
        </w:tc>
        <w:tc>
          <w:tcPr>
            <w:tcW w:w="2151" w:type="pct"/>
            <w:noWrap w:val="0"/>
            <w:vAlign w:val="center"/>
          </w:tcPr>
          <w:p w14:paraId="71F82AB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项目名称</w:t>
            </w:r>
          </w:p>
        </w:tc>
        <w:tc>
          <w:tcPr>
            <w:tcW w:w="1076" w:type="pct"/>
            <w:noWrap w:val="0"/>
            <w:vAlign w:val="center"/>
          </w:tcPr>
          <w:p w14:paraId="3183632B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项目业主</w:t>
            </w:r>
          </w:p>
        </w:tc>
        <w:tc>
          <w:tcPr>
            <w:tcW w:w="1089" w:type="pct"/>
            <w:noWrap w:val="0"/>
            <w:vAlign w:val="center"/>
          </w:tcPr>
          <w:p w14:paraId="39474F4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纳规批次</w:t>
            </w:r>
          </w:p>
        </w:tc>
      </w:tr>
      <w:tr w14:paraId="55CAD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5"/>
            <w:noWrap w:val="0"/>
            <w:vAlign w:val="center"/>
          </w:tcPr>
          <w:p w14:paraId="157FED7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（一）建成投产项目</w:t>
            </w:r>
          </w:p>
        </w:tc>
      </w:tr>
      <w:tr w14:paraId="54EB6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73" w:type="pct"/>
            <w:noWrap w:val="0"/>
            <w:vAlign w:val="center"/>
          </w:tcPr>
          <w:p w14:paraId="7810AF8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09" w:type="pct"/>
            <w:vMerge w:val="restart"/>
            <w:noWrap w:val="0"/>
            <w:vAlign w:val="center"/>
          </w:tcPr>
          <w:p w14:paraId="2E3C0B5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成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都</w:t>
            </w:r>
          </w:p>
        </w:tc>
        <w:tc>
          <w:tcPr>
            <w:tcW w:w="2151" w:type="pct"/>
            <w:noWrap w:val="0"/>
            <w:vAlign w:val="center"/>
          </w:tcPr>
          <w:p w14:paraId="7E56D7E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四川润储汇能彭州永定桥100MW/200MWh电化学储能电站</w:t>
            </w:r>
          </w:p>
        </w:tc>
        <w:tc>
          <w:tcPr>
            <w:tcW w:w="1076" w:type="pct"/>
            <w:noWrap w:val="0"/>
            <w:vAlign w:val="center"/>
          </w:tcPr>
          <w:p w14:paraId="103C492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四川润储汇能能源科技有限公司</w:t>
            </w:r>
          </w:p>
        </w:tc>
        <w:tc>
          <w:tcPr>
            <w:tcW w:w="1089" w:type="pct"/>
            <w:noWrap w:val="0"/>
            <w:vAlign w:val="center"/>
          </w:tcPr>
          <w:p w14:paraId="354F70E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新型储能示范项目</w:t>
            </w:r>
          </w:p>
        </w:tc>
      </w:tr>
      <w:tr w14:paraId="67FC1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73" w:type="pct"/>
            <w:noWrap w:val="0"/>
            <w:vAlign w:val="center"/>
          </w:tcPr>
          <w:p w14:paraId="2E98B36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09" w:type="pct"/>
            <w:vMerge w:val="continue"/>
            <w:noWrap w:val="0"/>
            <w:vAlign w:val="top"/>
          </w:tcPr>
          <w:p w14:paraId="4F571D4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05AF9F3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2"/>
                <w:sz w:val="28"/>
                <w:szCs w:val="28"/>
                <w:highlight w:val="none"/>
              </w:rPr>
              <w:t>乐山电力龙泉驿区100MW/200MWh电化学储能电站</w:t>
            </w:r>
          </w:p>
        </w:tc>
        <w:tc>
          <w:tcPr>
            <w:tcW w:w="1076" w:type="pct"/>
            <w:noWrap w:val="0"/>
            <w:vAlign w:val="center"/>
          </w:tcPr>
          <w:p w14:paraId="077166B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乐山电力股份有限公司</w:t>
            </w:r>
          </w:p>
        </w:tc>
        <w:tc>
          <w:tcPr>
            <w:tcW w:w="1089" w:type="pct"/>
            <w:noWrap w:val="0"/>
            <w:vAlign w:val="center"/>
          </w:tcPr>
          <w:p w14:paraId="59AAF3A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新型储能示范项目</w:t>
            </w:r>
          </w:p>
        </w:tc>
      </w:tr>
      <w:tr w14:paraId="2954F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73" w:type="pct"/>
            <w:noWrap w:val="0"/>
            <w:vAlign w:val="center"/>
          </w:tcPr>
          <w:p w14:paraId="741033F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409" w:type="pct"/>
            <w:vMerge w:val="continue"/>
            <w:noWrap w:val="0"/>
            <w:vAlign w:val="top"/>
          </w:tcPr>
          <w:p w14:paraId="11D4086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7D74C32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川能智网崇州市100MW/200MWh电化学储能电站</w:t>
            </w:r>
          </w:p>
        </w:tc>
        <w:tc>
          <w:tcPr>
            <w:tcW w:w="1076" w:type="pct"/>
            <w:noWrap w:val="0"/>
            <w:vAlign w:val="center"/>
          </w:tcPr>
          <w:p w14:paraId="0167763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四川川能智网实业有限公司</w:t>
            </w:r>
          </w:p>
        </w:tc>
        <w:tc>
          <w:tcPr>
            <w:tcW w:w="1089" w:type="pct"/>
            <w:noWrap w:val="0"/>
            <w:vAlign w:val="center"/>
          </w:tcPr>
          <w:p w14:paraId="7C01E3BB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新型储能示范项目</w:t>
            </w:r>
          </w:p>
        </w:tc>
      </w:tr>
      <w:tr w14:paraId="450F6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73" w:type="pct"/>
            <w:noWrap w:val="0"/>
            <w:vAlign w:val="center"/>
          </w:tcPr>
          <w:p w14:paraId="7AFECAB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409" w:type="pct"/>
            <w:vMerge w:val="continue"/>
            <w:noWrap w:val="0"/>
            <w:vAlign w:val="top"/>
          </w:tcPr>
          <w:p w14:paraId="15AA65D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2980368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能投新津区100MW/200MWh电化学储能电站</w:t>
            </w:r>
          </w:p>
        </w:tc>
        <w:tc>
          <w:tcPr>
            <w:tcW w:w="1076" w:type="pct"/>
            <w:noWrap w:val="0"/>
            <w:vAlign w:val="center"/>
          </w:tcPr>
          <w:p w14:paraId="5C1C460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四川能投分布式能源有限公司</w:t>
            </w:r>
          </w:p>
        </w:tc>
        <w:tc>
          <w:tcPr>
            <w:tcW w:w="1089" w:type="pct"/>
            <w:noWrap w:val="0"/>
            <w:vAlign w:val="center"/>
          </w:tcPr>
          <w:p w14:paraId="7034EF8B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新型储能示范项目</w:t>
            </w:r>
          </w:p>
        </w:tc>
      </w:tr>
      <w:tr w14:paraId="32EBD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73" w:type="pct"/>
            <w:noWrap w:val="0"/>
            <w:vAlign w:val="center"/>
          </w:tcPr>
          <w:p w14:paraId="55A0F7D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409" w:type="pct"/>
            <w:vMerge w:val="continue"/>
            <w:noWrap w:val="0"/>
            <w:vAlign w:val="top"/>
          </w:tcPr>
          <w:p w14:paraId="4E93D2E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76DD478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智慧绿动公司双流区100MW/200MWh电化学储能电站</w:t>
            </w:r>
          </w:p>
        </w:tc>
        <w:tc>
          <w:tcPr>
            <w:tcW w:w="1076" w:type="pct"/>
            <w:noWrap w:val="0"/>
            <w:vAlign w:val="center"/>
          </w:tcPr>
          <w:p w14:paraId="2EC3E84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四川智慧绿动能源有限公司</w:t>
            </w:r>
          </w:p>
        </w:tc>
        <w:tc>
          <w:tcPr>
            <w:tcW w:w="1089" w:type="pct"/>
            <w:noWrap w:val="0"/>
            <w:vAlign w:val="center"/>
          </w:tcPr>
          <w:p w14:paraId="506B411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新型储能示范项目</w:t>
            </w:r>
          </w:p>
        </w:tc>
      </w:tr>
      <w:tr w14:paraId="2B806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273" w:type="pct"/>
            <w:noWrap w:val="0"/>
            <w:vAlign w:val="center"/>
          </w:tcPr>
          <w:p w14:paraId="7FCDE86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09" w:type="pct"/>
            <w:noWrap w:val="0"/>
            <w:vAlign w:val="center"/>
          </w:tcPr>
          <w:p w14:paraId="1ABB2FF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攀枝花</w:t>
            </w:r>
          </w:p>
        </w:tc>
        <w:tc>
          <w:tcPr>
            <w:tcW w:w="2151" w:type="pct"/>
            <w:noWrap w:val="0"/>
            <w:vAlign w:val="center"/>
          </w:tcPr>
          <w:p w14:paraId="69E1845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国家电投集团四川攀枝花100MW/500MWh电化学储能电站（一期）</w:t>
            </w:r>
          </w:p>
        </w:tc>
        <w:tc>
          <w:tcPr>
            <w:tcW w:w="1076" w:type="pct"/>
            <w:noWrap w:val="0"/>
            <w:vAlign w:val="center"/>
          </w:tcPr>
          <w:p w14:paraId="47A63B8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攀枝花中电投新能源有限公司</w:t>
            </w:r>
          </w:p>
        </w:tc>
        <w:tc>
          <w:tcPr>
            <w:tcW w:w="1089" w:type="pct"/>
            <w:noWrap w:val="0"/>
            <w:vAlign w:val="center"/>
          </w:tcPr>
          <w:p w14:paraId="29D2312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新型储能示范项目</w:t>
            </w:r>
          </w:p>
        </w:tc>
      </w:tr>
      <w:tr w14:paraId="7084E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73" w:type="pct"/>
            <w:noWrap w:val="0"/>
            <w:vAlign w:val="center"/>
          </w:tcPr>
          <w:p w14:paraId="2413748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409" w:type="pct"/>
            <w:vMerge w:val="restart"/>
            <w:noWrap w:val="0"/>
            <w:vAlign w:val="center"/>
          </w:tcPr>
          <w:p w14:paraId="33C1B60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泸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州</w:t>
            </w:r>
          </w:p>
        </w:tc>
        <w:tc>
          <w:tcPr>
            <w:tcW w:w="2151" w:type="pct"/>
            <w:noWrap w:val="0"/>
            <w:vAlign w:val="center"/>
          </w:tcPr>
          <w:p w14:paraId="0391C50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蜀清汇储叙永震东100MW/200MWh电化学储能电站</w:t>
            </w:r>
          </w:p>
        </w:tc>
        <w:tc>
          <w:tcPr>
            <w:tcW w:w="1076" w:type="pct"/>
            <w:noWrap w:val="0"/>
            <w:vAlign w:val="center"/>
          </w:tcPr>
          <w:p w14:paraId="00B0EB2B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四川蜀清汇储能源科技有限公司</w:t>
            </w:r>
          </w:p>
        </w:tc>
        <w:tc>
          <w:tcPr>
            <w:tcW w:w="1089" w:type="pct"/>
            <w:noWrap w:val="0"/>
            <w:vAlign w:val="center"/>
          </w:tcPr>
          <w:p w14:paraId="3A8A212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新型储能示范项目</w:t>
            </w:r>
          </w:p>
        </w:tc>
      </w:tr>
      <w:tr w14:paraId="27D18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73" w:type="pct"/>
            <w:noWrap w:val="0"/>
            <w:vAlign w:val="center"/>
          </w:tcPr>
          <w:p w14:paraId="12ACA3B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1A0044B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7668971B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泸州市古蔺县中广核新能源100MW/200MWh电化学储能电站</w:t>
            </w:r>
          </w:p>
        </w:tc>
        <w:tc>
          <w:tcPr>
            <w:tcW w:w="1076" w:type="pct"/>
            <w:noWrap w:val="0"/>
            <w:vAlign w:val="center"/>
          </w:tcPr>
          <w:p w14:paraId="4B06EE3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中广核新能源有限公司</w:t>
            </w:r>
          </w:p>
        </w:tc>
        <w:tc>
          <w:tcPr>
            <w:tcW w:w="1089" w:type="pct"/>
            <w:noWrap w:val="0"/>
            <w:vAlign w:val="center"/>
          </w:tcPr>
          <w:p w14:paraId="499F9E8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2025年第一批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70C9E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3B3E18E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409" w:type="pct"/>
            <w:vMerge w:val="restart"/>
            <w:noWrap w:val="0"/>
            <w:vAlign w:val="center"/>
          </w:tcPr>
          <w:p w14:paraId="73E2E24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绵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阳</w:t>
            </w:r>
          </w:p>
        </w:tc>
        <w:tc>
          <w:tcPr>
            <w:tcW w:w="2151" w:type="pct"/>
            <w:noWrap w:val="0"/>
            <w:vAlign w:val="center"/>
          </w:tcPr>
          <w:p w14:paraId="447D454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绵阳港旗游仙区300MW/600MWh电化学储能电站（一期）</w:t>
            </w:r>
          </w:p>
        </w:tc>
        <w:tc>
          <w:tcPr>
            <w:tcW w:w="1076" w:type="pct"/>
            <w:noWrap w:val="0"/>
            <w:vAlign w:val="center"/>
          </w:tcPr>
          <w:p w14:paraId="6400297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绵阳港旗储能技术有限公司</w:t>
            </w:r>
          </w:p>
        </w:tc>
        <w:tc>
          <w:tcPr>
            <w:tcW w:w="1089" w:type="pct"/>
            <w:noWrap w:val="0"/>
            <w:vAlign w:val="center"/>
          </w:tcPr>
          <w:p w14:paraId="317B7FE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新型储能示范项目</w:t>
            </w:r>
          </w:p>
        </w:tc>
      </w:tr>
      <w:tr w14:paraId="13989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611A579B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0F88CC1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1893208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绵阳港青综储游仙区100MW/200MWh电化学储能电站</w:t>
            </w:r>
          </w:p>
        </w:tc>
        <w:tc>
          <w:tcPr>
            <w:tcW w:w="1076" w:type="pct"/>
            <w:noWrap w:val="0"/>
            <w:vAlign w:val="center"/>
          </w:tcPr>
          <w:p w14:paraId="65215D3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绵阳港青综储新能源科技有限公司</w:t>
            </w:r>
          </w:p>
        </w:tc>
        <w:tc>
          <w:tcPr>
            <w:tcW w:w="1089" w:type="pct"/>
            <w:noWrap w:val="0"/>
            <w:vAlign w:val="center"/>
          </w:tcPr>
          <w:p w14:paraId="21F4AEE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新型储能示范项目</w:t>
            </w:r>
          </w:p>
        </w:tc>
      </w:tr>
      <w:tr w14:paraId="16C09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25B6447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409" w:type="pct"/>
            <w:noWrap w:val="0"/>
            <w:vAlign w:val="center"/>
          </w:tcPr>
          <w:p w14:paraId="3C5089D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内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江</w:t>
            </w:r>
          </w:p>
        </w:tc>
        <w:tc>
          <w:tcPr>
            <w:tcW w:w="2151" w:type="pct"/>
            <w:noWrap w:val="0"/>
            <w:vAlign w:val="center"/>
          </w:tcPr>
          <w:p w14:paraId="0AFC546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内江经开区100MW/200MWh钒锂储能电站</w:t>
            </w:r>
          </w:p>
        </w:tc>
        <w:tc>
          <w:tcPr>
            <w:tcW w:w="1076" w:type="pct"/>
            <w:noWrap w:val="0"/>
            <w:vAlign w:val="center"/>
          </w:tcPr>
          <w:p w14:paraId="5C9885A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内江智慧新能电力有限公司</w:t>
            </w:r>
          </w:p>
        </w:tc>
        <w:tc>
          <w:tcPr>
            <w:tcW w:w="1089" w:type="pct"/>
            <w:noWrap w:val="0"/>
            <w:vAlign w:val="center"/>
          </w:tcPr>
          <w:p w14:paraId="3FEF2BE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新型储能示范项目</w:t>
            </w:r>
          </w:p>
        </w:tc>
      </w:tr>
      <w:tr w14:paraId="05879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49EF7EE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409" w:type="pct"/>
            <w:noWrap w:val="0"/>
            <w:vAlign w:val="center"/>
          </w:tcPr>
          <w:p w14:paraId="1562BFCB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乐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山</w:t>
            </w:r>
          </w:p>
        </w:tc>
        <w:tc>
          <w:tcPr>
            <w:tcW w:w="2151" w:type="pct"/>
            <w:noWrap w:val="0"/>
            <w:vAlign w:val="center"/>
          </w:tcPr>
          <w:p w14:paraId="2CA482D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伟力得公司乐山市市中区100MW/400MWh全钒液流电池储能电站</w:t>
            </w:r>
          </w:p>
        </w:tc>
        <w:tc>
          <w:tcPr>
            <w:tcW w:w="1076" w:type="pct"/>
            <w:noWrap w:val="0"/>
            <w:vAlign w:val="center"/>
          </w:tcPr>
          <w:p w14:paraId="2847629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四川伟力得能源股份有限公司</w:t>
            </w:r>
          </w:p>
        </w:tc>
        <w:tc>
          <w:tcPr>
            <w:tcW w:w="1089" w:type="pct"/>
            <w:noWrap w:val="0"/>
            <w:vAlign w:val="center"/>
          </w:tcPr>
          <w:p w14:paraId="48ECC1A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新型储能示范项目</w:t>
            </w:r>
          </w:p>
        </w:tc>
      </w:tr>
      <w:tr w14:paraId="3645A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0AC4D78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409" w:type="pct"/>
            <w:vMerge w:val="restart"/>
            <w:noWrap w:val="0"/>
            <w:vAlign w:val="center"/>
          </w:tcPr>
          <w:p w14:paraId="25EBE85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宜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宾</w:t>
            </w:r>
          </w:p>
        </w:tc>
        <w:tc>
          <w:tcPr>
            <w:tcW w:w="2151" w:type="pct"/>
            <w:noWrap w:val="0"/>
            <w:vAlign w:val="center"/>
          </w:tcPr>
          <w:p w14:paraId="6A0B3C6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叙州区100MW/200MWh电化学储能项目</w:t>
            </w:r>
          </w:p>
        </w:tc>
        <w:tc>
          <w:tcPr>
            <w:tcW w:w="1076" w:type="pct"/>
            <w:noWrap w:val="0"/>
            <w:vAlign w:val="center"/>
          </w:tcPr>
          <w:p w14:paraId="5C79B58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大唐雅安电力开发有限公司</w:t>
            </w:r>
          </w:p>
        </w:tc>
        <w:tc>
          <w:tcPr>
            <w:tcW w:w="1089" w:type="pct"/>
            <w:noWrap w:val="0"/>
            <w:vAlign w:val="center"/>
          </w:tcPr>
          <w:p w14:paraId="7F137BD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新型储能示范项目</w:t>
            </w:r>
          </w:p>
        </w:tc>
      </w:tr>
      <w:tr w14:paraId="6B98A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23D98B0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14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0E83D7F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20F544A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华电宜宾三江新区100MW/200MWh储能项目</w:t>
            </w:r>
          </w:p>
        </w:tc>
        <w:tc>
          <w:tcPr>
            <w:tcW w:w="1076" w:type="pct"/>
            <w:noWrap w:val="0"/>
            <w:vAlign w:val="center"/>
          </w:tcPr>
          <w:p w14:paraId="53C0ABEB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四川华电珙县发电有限公司</w:t>
            </w:r>
          </w:p>
        </w:tc>
        <w:tc>
          <w:tcPr>
            <w:tcW w:w="1089" w:type="pct"/>
            <w:noWrap w:val="0"/>
            <w:vAlign w:val="center"/>
          </w:tcPr>
          <w:p w14:paraId="15927BE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新型储能示范项目</w:t>
            </w:r>
          </w:p>
        </w:tc>
      </w:tr>
      <w:tr w14:paraId="15203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4D6F14B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15</w:t>
            </w:r>
          </w:p>
        </w:tc>
        <w:tc>
          <w:tcPr>
            <w:tcW w:w="409" w:type="pct"/>
            <w:noWrap w:val="0"/>
            <w:vAlign w:val="center"/>
          </w:tcPr>
          <w:p w14:paraId="13164BC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资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阳</w:t>
            </w:r>
          </w:p>
        </w:tc>
        <w:tc>
          <w:tcPr>
            <w:tcW w:w="2151" w:type="pct"/>
            <w:noWrap w:val="0"/>
            <w:vAlign w:val="center"/>
          </w:tcPr>
          <w:p w14:paraId="2381016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川投新能源安岳100MW/200MWh化学储能示范项目</w:t>
            </w:r>
          </w:p>
        </w:tc>
        <w:tc>
          <w:tcPr>
            <w:tcW w:w="1076" w:type="pct"/>
            <w:noWrap w:val="0"/>
            <w:vAlign w:val="center"/>
          </w:tcPr>
          <w:p w14:paraId="5FD6D0E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四川川投新能源有限公司</w:t>
            </w:r>
          </w:p>
        </w:tc>
        <w:tc>
          <w:tcPr>
            <w:tcW w:w="1089" w:type="pct"/>
            <w:noWrap w:val="0"/>
            <w:vAlign w:val="center"/>
          </w:tcPr>
          <w:p w14:paraId="381BB78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新型储能示范项目</w:t>
            </w:r>
          </w:p>
        </w:tc>
      </w:tr>
      <w:tr w14:paraId="2A082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69C26EA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16</w:t>
            </w:r>
          </w:p>
        </w:tc>
        <w:tc>
          <w:tcPr>
            <w:tcW w:w="409" w:type="pct"/>
            <w:noWrap w:val="0"/>
            <w:vAlign w:val="center"/>
          </w:tcPr>
          <w:p w14:paraId="29F341D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眉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山</w:t>
            </w:r>
          </w:p>
        </w:tc>
        <w:tc>
          <w:tcPr>
            <w:tcW w:w="2151" w:type="pct"/>
            <w:noWrap w:val="0"/>
            <w:vAlign w:val="center"/>
          </w:tcPr>
          <w:p w14:paraId="2C1E75F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眉山天府新区青龙街道2025年100MW/200MWh储能电站新建项目</w:t>
            </w:r>
          </w:p>
        </w:tc>
        <w:tc>
          <w:tcPr>
            <w:tcW w:w="1076" w:type="pct"/>
            <w:noWrap w:val="0"/>
            <w:vAlign w:val="center"/>
          </w:tcPr>
          <w:p w14:paraId="3F2AEE5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眉山环天产业投资集团有限公司</w:t>
            </w:r>
          </w:p>
        </w:tc>
        <w:tc>
          <w:tcPr>
            <w:tcW w:w="1089" w:type="pct"/>
            <w:noWrap w:val="0"/>
            <w:vAlign w:val="center"/>
          </w:tcPr>
          <w:p w14:paraId="2EEA398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2EB58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00" w:type="pct"/>
            <w:gridSpan w:val="5"/>
            <w:noWrap w:val="0"/>
            <w:vAlign w:val="center"/>
          </w:tcPr>
          <w:p w14:paraId="6297AF6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（二）开工在建项目</w:t>
            </w:r>
          </w:p>
        </w:tc>
      </w:tr>
      <w:tr w14:paraId="67326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2D660DD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09" w:type="pct"/>
            <w:vMerge w:val="restart"/>
            <w:noWrap w:val="0"/>
            <w:vAlign w:val="center"/>
          </w:tcPr>
          <w:p w14:paraId="3339CB6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成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都</w:t>
            </w:r>
          </w:p>
        </w:tc>
        <w:tc>
          <w:tcPr>
            <w:tcW w:w="2151" w:type="pct"/>
            <w:noWrap w:val="0"/>
            <w:vAlign w:val="center"/>
          </w:tcPr>
          <w:p w14:paraId="2960F37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成都市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彭州市100MW/200MWh电化学+2.5MW超级电容混合式独立储能电站</w:t>
            </w:r>
          </w:p>
        </w:tc>
        <w:tc>
          <w:tcPr>
            <w:tcW w:w="1076" w:type="pct"/>
            <w:noWrap w:val="0"/>
            <w:vAlign w:val="center"/>
          </w:tcPr>
          <w:p w14:paraId="72D8F53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彭州拓港能源科技有限公司</w:t>
            </w:r>
          </w:p>
        </w:tc>
        <w:tc>
          <w:tcPr>
            <w:tcW w:w="1089" w:type="pct"/>
            <w:noWrap w:val="0"/>
            <w:vAlign w:val="center"/>
          </w:tcPr>
          <w:p w14:paraId="4ABF946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2025年第一批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2D782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4EEACFA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56194BA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1CD2C7C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成都市高新西区成都高投100MW/200MWh电化学储能电站</w:t>
            </w:r>
          </w:p>
        </w:tc>
        <w:tc>
          <w:tcPr>
            <w:tcW w:w="1076" w:type="pct"/>
            <w:noWrap w:val="0"/>
            <w:vAlign w:val="center"/>
          </w:tcPr>
          <w:p w14:paraId="477E91A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成都高投兴恒企业管理有限公司</w:t>
            </w:r>
          </w:p>
        </w:tc>
        <w:tc>
          <w:tcPr>
            <w:tcW w:w="1089" w:type="pct"/>
            <w:noWrap w:val="0"/>
            <w:vAlign w:val="center"/>
          </w:tcPr>
          <w:p w14:paraId="5AF2784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2025年第一批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6D272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5EF4575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2FB6082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12ABB49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成都</w:t>
            </w: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东部新区华能景顺100MW/200MWh</w:t>
            </w: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电化学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储能</w:t>
            </w: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电站</w:t>
            </w:r>
          </w:p>
        </w:tc>
        <w:tc>
          <w:tcPr>
            <w:tcW w:w="1076" w:type="pct"/>
            <w:noWrap w:val="0"/>
            <w:vAlign w:val="center"/>
          </w:tcPr>
          <w:p w14:paraId="48A46B3B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华能景顺私募基金管理有限公司</w:t>
            </w:r>
          </w:p>
        </w:tc>
        <w:tc>
          <w:tcPr>
            <w:tcW w:w="1089" w:type="pct"/>
            <w:noWrap w:val="0"/>
            <w:vAlign w:val="center"/>
          </w:tcPr>
          <w:p w14:paraId="7B251F5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2025年第一批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3A5E4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78C0CDD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5BCFBD6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3E91669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成都市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新津</w:t>
            </w: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区四川能投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100MW/200MWh</w:t>
            </w: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电化学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储能电站</w:t>
            </w:r>
          </w:p>
        </w:tc>
        <w:tc>
          <w:tcPr>
            <w:tcW w:w="1076" w:type="pct"/>
            <w:noWrap w:val="0"/>
            <w:vAlign w:val="center"/>
          </w:tcPr>
          <w:p w14:paraId="00BD35C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四川能投储能科技有限公司</w:t>
            </w:r>
          </w:p>
        </w:tc>
        <w:tc>
          <w:tcPr>
            <w:tcW w:w="1089" w:type="pct"/>
            <w:noWrap w:val="0"/>
            <w:vAlign w:val="center"/>
          </w:tcPr>
          <w:p w14:paraId="117715C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2025年第一批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59756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6611412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648CE1D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4B66784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成都市金堂县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通威</w:t>
            </w: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新能源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100MW/200MWh</w:t>
            </w: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电化学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储能电站</w:t>
            </w:r>
          </w:p>
        </w:tc>
        <w:tc>
          <w:tcPr>
            <w:tcW w:w="1076" w:type="pct"/>
            <w:noWrap w:val="0"/>
            <w:vAlign w:val="center"/>
          </w:tcPr>
          <w:p w14:paraId="1A9FB1A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通威新能源有限公司</w:t>
            </w:r>
          </w:p>
        </w:tc>
        <w:tc>
          <w:tcPr>
            <w:tcW w:w="1089" w:type="pct"/>
            <w:noWrap w:val="0"/>
            <w:vAlign w:val="center"/>
          </w:tcPr>
          <w:p w14:paraId="62DA4DC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2025年第一批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69EC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12D3171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460ED0AB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31A4106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成都市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郫都区</w:t>
            </w: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科创新城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100MW/200MWh电化学储能项目</w:t>
            </w:r>
          </w:p>
        </w:tc>
        <w:tc>
          <w:tcPr>
            <w:tcW w:w="1076" w:type="pct"/>
            <w:noWrap w:val="0"/>
            <w:vAlign w:val="center"/>
          </w:tcPr>
          <w:p w14:paraId="3D6F408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成都科创新城投资发展有限公司</w:t>
            </w:r>
          </w:p>
        </w:tc>
        <w:tc>
          <w:tcPr>
            <w:tcW w:w="1089" w:type="pct"/>
            <w:noWrap w:val="0"/>
            <w:vAlign w:val="center"/>
          </w:tcPr>
          <w:p w14:paraId="34232E5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2025年第一批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74FD3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4622929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409" w:type="pct"/>
            <w:noWrap w:val="0"/>
            <w:vAlign w:val="center"/>
          </w:tcPr>
          <w:p w14:paraId="3DCC453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德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阳</w:t>
            </w:r>
          </w:p>
        </w:tc>
        <w:tc>
          <w:tcPr>
            <w:tcW w:w="2151" w:type="pct"/>
            <w:noWrap w:val="0"/>
            <w:vAlign w:val="center"/>
          </w:tcPr>
          <w:p w14:paraId="543CC66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德阳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旌阳区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德阳能源发展集团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100MW/200MWh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电化学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储能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电站</w:t>
            </w:r>
          </w:p>
        </w:tc>
        <w:tc>
          <w:tcPr>
            <w:tcW w:w="1076" w:type="pct"/>
            <w:noWrap w:val="0"/>
            <w:vAlign w:val="center"/>
          </w:tcPr>
          <w:p w14:paraId="637168C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德阳能源发展集团有限公司</w:t>
            </w:r>
          </w:p>
        </w:tc>
        <w:tc>
          <w:tcPr>
            <w:tcW w:w="1089" w:type="pct"/>
            <w:noWrap w:val="0"/>
            <w:vAlign w:val="center"/>
          </w:tcPr>
          <w:p w14:paraId="28F5ADE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2025年第一批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50C57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0A82C12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409" w:type="pct"/>
            <w:vMerge w:val="restart"/>
            <w:noWrap w:val="0"/>
            <w:vAlign w:val="center"/>
          </w:tcPr>
          <w:p w14:paraId="68C6D77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绵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阳</w:t>
            </w:r>
          </w:p>
        </w:tc>
        <w:tc>
          <w:tcPr>
            <w:tcW w:w="2151" w:type="pct"/>
            <w:noWrap w:val="0"/>
            <w:vAlign w:val="center"/>
          </w:tcPr>
          <w:p w14:paraId="70A9EDA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绵阳游仙区港旗300MW/600MWh电化学储能电站（二期）</w:t>
            </w:r>
          </w:p>
        </w:tc>
        <w:tc>
          <w:tcPr>
            <w:tcW w:w="1076" w:type="pct"/>
            <w:noWrap w:val="0"/>
            <w:vAlign w:val="center"/>
          </w:tcPr>
          <w:p w14:paraId="63FEEB6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绵阳港旗储能技术有限公司</w:t>
            </w:r>
          </w:p>
        </w:tc>
        <w:tc>
          <w:tcPr>
            <w:tcW w:w="1089" w:type="pct"/>
            <w:noWrap w:val="0"/>
            <w:vAlign w:val="center"/>
          </w:tcPr>
          <w:p w14:paraId="3EDF0BC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2025年第一批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0A712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6CDE863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6E8F565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09B13C6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绵阳市科技城</w:t>
            </w: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绵阳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埃克森新能源100MW/200MWh电化学储能电站</w:t>
            </w:r>
          </w:p>
        </w:tc>
        <w:tc>
          <w:tcPr>
            <w:tcW w:w="1076" w:type="pct"/>
            <w:noWrap w:val="0"/>
            <w:vAlign w:val="center"/>
          </w:tcPr>
          <w:p w14:paraId="7D41880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绵阳埃克森新能源科技有限公司</w:t>
            </w:r>
          </w:p>
        </w:tc>
        <w:tc>
          <w:tcPr>
            <w:tcW w:w="1089" w:type="pct"/>
            <w:noWrap w:val="0"/>
            <w:vAlign w:val="center"/>
          </w:tcPr>
          <w:p w14:paraId="7FA414D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2025年第一批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11490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273" w:type="pct"/>
            <w:noWrap w:val="0"/>
            <w:vAlign w:val="center"/>
          </w:tcPr>
          <w:p w14:paraId="47C058E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409" w:type="pct"/>
            <w:noWrap w:val="0"/>
            <w:vAlign w:val="center"/>
          </w:tcPr>
          <w:p w14:paraId="7F7015E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遂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宁</w:t>
            </w:r>
          </w:p>
        </w:tc>
        <w:tc>
          <w:tcPr>
            <w:tcW w:w="2151" w:type="pct"/>
            <w:noWrap w:val="0"/>
            <w:vAlign w:val="center"/>
          </w:tcPr>
          <w:p w14:paraId="6A09E21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遂宁市船山区200MW/1600MWh压缩空气储能示范项目</w:t>
            </w:r>
          </w:p>
        </w:tc>
        <w:tc>
          <w:tcPr>
            <w:tcW w:w="1076" w:type="pct"/>
            <w:noWrap w:val="0"/>
            <w:vAlign w:val="center"/>
          </w:tcPr>
          <w:p w14:paraId="5CB251B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遂宁云享储能技术有限公司</w:t>
            </w:r>
          </w:p>
        </w:tc>
        <w:tc>
          <w:tcPr>
            <w:tcW w:w="1089" w:type="pct"/>
            <w:noWrap w:val="0"/>
            <w:vAlign w:val="center"/>
          </w:tcPr>
          <w:p w14:paraId="6012114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新型储能示范项目</w:t>
            </w:r>
          </w:p>
        </w:tc>
      </w:tr>
      <w:tr w14:paraId="145AB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273" w:type="pct"/>
            <w:noWrap w:val="0"/>
            <w:vAlign w:val="center"/>
          </w:tcPr>
          <w:p w14:paraId="42211BE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409" w:type="pct"/>
            <w:noWrap w:val="0"/>
            <w:vAlign w:val="center"/>
          </w:tcPr>
          <w:p w14:paraId="231E805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乐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山</w:t>
            </w:r>
          </w:p>
        </w:tc>
        <w:tc>
          <w:tcPr>
            <w:tcW w:w="2151" w:type="pct"/>
            <w:noWrap w:val="0"/>
            <w:vAlign w:val="center"/>
          </w:tcPr>
          <w:p w14:paraId="45E9990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乐山市犍为县澄泓综储新能源100MW/200MWh电化学储能电站</w:t>
            </w:r>
          </w:p>
        </w:tc>
        <w:tc>
          <w:tcPr>
            <w:tcW w:w="1076" w:type="pct"/>
            <w:noWrap w:val="0"/>
            <w:vAlign w:val="center"/>
          </w:tcPr>
          <w:p w14:paraId="6330B78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乐山澄泓综储新能源科技有限公司</w:t>
            </w:r>
          </w:p>
        </w:tc>
        <w:tc>
          <w:tcPr>
            <w:tcW w:w="1089" w:type="pct"/>
            <w:noWrap w:val="0"/>
            <w:vAlign w:val="center"/>
          </w:tcPr>
          <w:p w14:paraId="5973C24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2025年第一批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28C66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273" w:type="pct"/>
            <w:noWrap w:val="0"/>
            <w:vAlign w:val="center"/>
          </w:tcPr>
          <w:p w14:paraId="7C29CD1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409" w:type="pct"/>
            <w:noWrap w:val="0"/>
            <w:vAlign w:val="center"/>
          </w:tcPr>
          <w:p w14:paraId="1F01D27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南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充</w:t>
            </w:r>
          </w:p>
        </w:tc>
        <w:tc>
          <w:tcPr>
            <w:tcW w:w="2151" w:type="pct"/>
            <w:noWrap w:val="0"/>
            <w:vAlign w:val="center"/>
          </w:tcPr>
          <w:p w14:paraId="0D220C0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南充市南部县易通能源100MW/200MWh构网型电化学储能电站</w:t>
            </w:r>
          </w:p>
        </w:tc>
        <w:tc>
          <w:tcPr>
            <w:tcW w:w="1076" w:type="pct"/>
            <w:noWrap w:val="0"/>
            <w:vAlign w:val="center"/>
          </w:tcPr>
          <w:p w14:paraId="2E50678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南部县易通能源科技有限公司</w:t>
            </w:r>
          </w:p>
        </w:tc>
        <w:tc>
          <w:tcPr>
            <w:tcW w:w="1089" w:type="pct"/>
            <w:noWrap w:val="0"/>
            <w:vAlign w:val="center"/>
          </w:tcPr>
          <w:p w14:paraId="2A5B962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2025年第一批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2C86C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1236024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409" w:type="pct"/>
            <w:vMerge w:val="restart"/>
            <w:noWrap w:val="0"/>
            <w:vAlign w:val="center"/>
          </w:tcPr>
          <w:p w14:paraId="1A86EDB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宜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宾</w:t>
            </w:r>
          </w:p>
        </w:tc>
        <w:tc>
          <w:tcPr>
            <w:tcW w:w="2151" w:type="pct"/>
            <w:noWrap w:val="0"/>
            <w:vAlign w:val="center"/>
          </w:tcPr>
          <w:p w14:paraId="63B62CA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宜宾市叙州区华润电力100MW/200MWh电化学储能电站</w:t>
            </w:r>
          </w:p>
        </w:tc>
        <w:tc>
          <w:tcPr>
            <w:tcW w:w="1076" w:type="pct"/>
            <w:noWrap w:val="0"/>
            <w:vAlign w:val="center"/>
          </w:tcPr>
          <w:p w14:paraId="445F05F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润电新能源（成都）有限公司</w:t>
            </w:r>
          </w:p>
        </w:tc>
        <w:tc>
          <w:tcPr>
            <w:tcW w:w="1089" w:type="pct"/>
            <w:noWrap w:val="0"/>
            <w:vAlign w:val="center"/>
          </w:tcPr>
          <w:p w14:paraId="7BC8074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2025年第一批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518EA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  <w:jc w:val="center"/>
        </w:trPr>
        <w:tc>
          <w:tcPr>
            <w:tcW w:w="273" w:type="pct"/>
            <w:noWrap w:val="0"/>
            <w:vAlign w:val="center"/>
          </w:tcPr>
          <w:p w14:paraId="35B5A33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14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78A18CB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2E74FE6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宜宾市翠屏区川能投新能源100MW/200MWh电化学储能电站</w:t>
            </w:r>
          </w:p>
        </w:tc>
        <w:tc>
          <w:tcPr>
            <w:tcW w:w="1076" w:type="pct"/>
            <w:noWrap w:val="0"/>
            <w:vAlign w:val="center"/>
          </w:tcPr>
          <w:p w14:paraId="6BCBB3A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宜宾川能投新能源有限公司</w:t>
            </w:r>
          </w:p>
        </w:tc>
        <w:tc>
          <w:tcPr>
            <w:tcW w:w="1089" w:type="pct"/>
            <w:noWrap w:val="0"/>
            <w:vAlign w:val="center"/>
          </w:tcPr>
          <w:p w14:paraId="2E7E93E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2025年第一批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5ABB3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403C867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15</w:t>
            </w:r>
          </w:p>
        </w:tc>
        <w:tc>
          <w:tcPr>
            <w:tcW w:w="409" w:type="pct"/>
            <w:noWrap w:val="0"/>
            <w:vAlign w:val="center"/>
          </w:tcPr>
          <w:p w14:paraId="47EDD01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达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州</w:t>
            </w:r>
          </w:p>
        </w:tc>
        <w:tc>
          <w:tcPr>
            <w:tcW w:w="2151" w:type="pct"/>
            <w:noWrap w:val="0"/>
            <w:vAlign w:val="center"/>
          </w:tcPr>
          <w:p w14:paraId="73AB911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达州</w:t>
            </w: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东部经开区四川宏成100MW/200MWh电化学储能电站项目</w:t>
            </w:r>
          </w:p>
        </w:tc>
        <w:tc>
          <w:tcPr>
            <w:tcW w:w="1076" w:type="pct"/>
            <w:noWrap w:val="0"/>
            <w:vAlign w:val="center"/>
          </w:tcPr>
          <w:p w14:paraId="354F2C8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四川宏成供电有限公司</w:t>
            </w:r>
          </w:p>
        </w:tc>
        <w:tc>
          <w:tcPr>
            <w:tcW w:w="1089" w:type="pct"/>
            <w:noWrap w:val="0"/>
            <w:vAlign w:val="center"/>
          </w:tcPr>
          <w:p w14:paraId="21DA09C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0B592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47D5D84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16</w:t>
            </w:r>
          </w:p>
        </w:tc>
        <w:tc>
          <w:tcPr>
            <w:tcW w:w="409" w:type="pct"/>
            <w:noWrap w:val="0"/>
            <w:vAlign w:val="center"/>
          </w:tcPr>
          <w:p w14:paraId="7A269DF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巴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中</w:t>
            </w:r>
          </w:p>
        </w:tc>
        <w:tc>
          <w:tcPr>
            <w:tcW w:w="2151" w:type="pct"/>
            <w:noWrap w:val="0"/>
            <w:vAlign w:val="center"/>
          </w:tcPr>
          <w:p w14:paraId="225EE1BB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巴中市巴州区科发能源110MW/220MWh电化学储能电站</w:t>
            </w:r>
          </w:p>
        </w:tc>
        <w:tc>
          <w:tcPr>
            <w:tcW w:w="1076" w:type="pct"/>
            <w:noWrap w:val="0"/>
            <w:vAlign w:val="center"/>
          </w:tcPr>
          <w:p w14:paraId="6488E66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巴中科发能源建设集团有限公司</w:t>
            </w:r>
          </w:p>
        </w:tc>
        <w:tc>
          <w:tcPr>
            <w:tcW w:w="1089" w:type="pct"/>
            <w:noWrap w:val="0"/>
            <w:vAlign w:val="center"/>
          </w:tcPr>
          <w:p w14:paraId="3F807DC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2025年第一批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487DA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397444D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17</w:t>
            </w:r>
          </w:p>
        </w:tc>
        <w:tc>
          <w:tcPr>
            <w:tcW w:w="409" w:type="pct"/>
            <w:vMerge w:val="restart"/>
            <w:noWrap w:val="0"/>
            <w:vAlign w:val="center"/>
          </w:tcPr>
          <w:p w14:paraId="0B81B51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眉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山</w:t>
            </w:r>
          </w:p>
        </w:tc>
        <w:tc>
          <w:tcPr>
            <w:tcW w:w="2151" w:type="pct"/>
            <w:noWrap w:val="0"/>
            <w:vAlign w:val="center"/>
          </w:tcPr>
          <w:p w14:paraId="7BB681F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眉山市彭山区川兴众力100MW/400MWh电化学储能电站</w:t>
            </w:r>
          </w:p>
        </w:tc>
        <w:tc>
          <w:tcPr>
            <w:tcW w:w="1076" w:type="pct"/>
            <w:noWrap w:val="0"/>
            <w:vAlign w:val="center"/>
          </w:tcPr>
          <w:p w14:paraId="0F25972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眉山川兴众力能源有限公司</w:t>
            </w:r>
          </w:p>
        </w:tc>
        <w:tc>
          <w:tcPr>
            <w:tcW w:w="1089" w:type="pct"/>
            <w:noWrap w:val="0"/>
            <w:vAlign w:val="center"/>
          </w:tcPr>
          <w:p w14:paraId="36F157F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2025年第一批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25DEA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6C80964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18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61B5843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0E9B45B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眉山市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丹棱县润</w:t>
            </w: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建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100MW/200MWh</w:t>
            </w: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电化学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储能</w:t>
            </w: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电站</w:t>
            </w:r>
          </w:p>
        </w:tc>
        <w:tc>
          <w:tcPr>
            <w:tcW w:w="1076" w:type="pct"/>
            <w:noWrap w:val="0"/>
            <w:vAlign w:val="center"/>
          </w:tcPr>
          <w:p w14:paraId="0F4FCC4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丹棱县润储新能源有限公司</w:t>
            </w:r>
          </w:p>
        </w:tc>
        <w:tc>
          <w:tcPr>
            <w:tcW w:w="1089" w:type="pct"/>
            <w:noWrap w:val="0"/>
            <w:vAlign w:val="center"/>
          </w:tcPr>
          <w:p w14:paraId="337E8DD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2025年第一批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0285A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5"/>
            <w:noWrap w:val="0"/>
            <w:vAlign w:val="center"/>
          </w:tcPr>
          <w:p w14:paraId="6347CC1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（三）加快前期项目</w:t>
            </w:r>
          </w:p>
        </w:tc>
      </w:tr>
      <w:tr w14:paraId="02403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4EAE75E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09" w:type="pct"/>
            <w:vMerge w:val="restart"/>
            <w:noWrap w:val="0"/>
            <w:vAlign w:val="center"/>
          </w:tcPr>
          <w:p w14:paraId="3A267EF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成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都</w:t>
            </w:r>
          </w:p>
        </w:tc>
        <w:tc>
          <w:tcPr>
            <w:tcW w:w="2151" w:type="pct"/>
            <w:noWrap w:val="0"/>
            <w:vAlign w:val="center"/>
          </w:tcPr>
          <w:p w14:paraId="628463A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华体科技公司双流区100MW/200MWh电化学储能电站项目</w:t>
            </w:r>
          </w:p>
        </w:tc>
        <w:tc>
          <w:tcPr>
            <w:tcW w:w="1076" w:type="pct"/>
            <w:noWrap w:val="0"/>
            <w:vAlign w:val="center"/>
          </w:tcPr>
          <w:p w14:paraId="3EA7E3A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华体智电新能源技术开发（四川）有限公司</w:t>
            </w:r>
          </w:p>
        </w:tc>
        <w:tc>
          <w:tcPr>
            <w:tcW w:w="1089" w:type="pct"/>
            <w:noWrap w:val="0"/>
            <w:vAlign w:val="center"/>
          </w:tcPr>
          <w:p w14:paraId="363805F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2F615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02681C9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49CAB69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523EAA6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武侯区智新钒100MW/400MWh电网侧全钒液流储能电站项目</w:t>
            </w:r>
          </w:p>
        </w:tc>
        <w:tc>
          <w:tcPr>
            <w:tcW w:w="1076" w:type="pct"/>
            <w:noWrap w:val="0"/>
            <w:vAlign w:val="center"/>
          </w:tcPr>
          <w:p w14:paraId="2A0F648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成都智新钒能源有限公司</w:t>
            </w:r>
          </w:p>
        </w:tc>
        <w:tc>
          <w:tcPr>
            <w:tcW w:w="1089" w:type="pct"/>
            <w:noWrap w:val="0"/>
            <w:vAlign w:val="center"/>
          </w:tcPr>
          <w:p w14:paraId="54E31FB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0B6DF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0C40348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409" w:type="pct"/>
            <w:vMerge w:val="restart"/>
            <w:noWrap w:val="0"/>
            <w:vAlign w:val="center"/>
          </w:tcPr>
          <w:p w14:paraId="2E25A1C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自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贡</w:t>
            </w:r>
          </w:p>
        </w:tc>
        <w:tc>
          <w:tcPr>
            <w:tcW w:w="2151" w:type="pct"/>
            <w:noWrap w:val="0"/>
            <w:vAlign w:val="center"/>
          </w:tcPr>
          <w:p w14:paraId="74B63E9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川润能源100MW/200MWh电网侧储能项目</w:t>
            </w:r>
          </w:p>
        </w:tc>
        <w:tc>
          <w:tcPr>
            <w:tcW w:w="1076" w:type="pct"/>
            <w:noWrap w:val="0"/>
            <w:vAlign w:val="center"/>
          </w:tcPr>
          <w:p w14:paraId="384FBF5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四川川润新能源科技有限公司</w:t>
            </w:r>
          </w:p>
        </w:tc>
        <w:tc>
          <w:tcPr>
            <w:tcW w:w="1089" w:type="pct"/>
            <w:noWrap w:val="0"/>
            <w:vAlign w:val="center"/>
          </w:tcPr>
          <w:p w14:paraId="34D8406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3E54F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3700B01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3C767C4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418D463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自贡</w:t>
            </w: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沿滩区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100MW/200MWh电网侧</w:t>
            </w: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独立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储能项目</w:t>
            </w:r>
          </w:p>
        </w:tc>
        <w:tc>
          <w:tcPr>
            <w:tcW w:w="1076" w:type="pct"/>
            <w:noWrap w:val="0"/>
            <w:vAlign w:val="center"/>
          </w:tcPr>
          <w:p w14:paraId="7EF0DAE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自贡市晟泰新能源技术开发有限公司</w:t>
            </w:r>
          </w:p>
        </w:tc>
        <w:tc>
          <w:tcPr>
            <w:tcW w:w="1089" w:type="pct"/>
            <w:noWrap w:val="0"/>
            <w:vAlign w:val="center"/>
          </w:tcPr>
          <w:p w14:paraId="21460D9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3EF81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7FFA5B3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409" w:type="pct"/>
            <w:vMerge w:val="restart"/>
            <w:noWrap w:val="0"/>
            <w:vAlign w:val="center"/>
          </w:tcPr>
          <w:p w14:paraId="03B9FC0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泸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州</w:t>
            </w:r>
          </w:p>
        </w:tc>
        <w:tc>
          <w:tcPr>
            <w:tcW w:w="2151" w:type="pct"/>
            <w:noWrap w:val="0"/>
            <w:vAlign w:val="center"/>
          </w:tcPr>
          <w:p w14:paraId="66C1239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泸州泰安220千伏变电站100MW/200MWh电化学储能电站</w:t>
            </w:r>
          </w:p>
        </w:tc>
        <w:tc>
          <w:tcPr>
            <w:tcW w:w="1076" w:type="pct"/>
            <w:noWrap w:val="0"/>
            <w:vAlign w:val="center"/>
          </w:tcPr>
          <w:p w14:paraId="5AE346A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泸州智慧综合能源有限公司</w:t>
            </w:r>
          </w:p>
        </w:tc>
        <w:tc>
          <w:tcPr>
            <w:tcW w:w="1089" w:type="pct"/>
            <w:noWrap w:val="0"/>
            <w:vAlign w:val="center"/>
          </w:tcPr>
          <w:p w14:paraId="217BCB3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5757F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4653481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2C22C2C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7355726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泸县罗盘山100MW/200MWh电网侧储能电站</w:t>
            </w:r>
          </w:p>
        </w:tc>
        <w:tc>
          <w:tcPr>
            <w:tcW w:w="1076" w:type="pct"/>
            <w:noWrap w:val="0"/>
            <w:vAlign w:val="center"/>
          </w:tcPr>
          <w:p w14:paraId="77D075A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泸县建筑产业发展投资有限公司</w:t>
            </w:r>
          </w:p>
        </w:tc>
        <w:tc>
          <w:tcPr>
            <w:tcW w:w="1089" w:type="pct"/>
            <w:noWrap w:val="0"/>
            <w:vAlign w:val="center"/>
          </w:tcPr>
          <w:p w14:paraId="20791BA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7A651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1059B89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5A6A4EF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1B1F66A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时代新能源纳溪区100MW/400MWh新型独立储能电站</w:t>
            </w:r>
          </w:p>
        </w:tc>
        <w:tc>
          <w:tcPr>
            <w:tcW w:w="1076" w:type="pct"/>
            <w:noWrap w:val="0"/>
            <w:vAlign w:val="center"/>
          </w:tcPr>
          <w:p w14:paraId="6AFF189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泸州市纳溪区时代新能源技术有限公司</w:t>
            </w:r>
          </w:p>
        </w:tc>
        <w:tc>
          <w:tcPr>
            <w:tcW w:w="1089" w:type="pct"/>
            <w:noWrap w:val="0"/>
            <w:vAlign w:val="center"/>
          </w:tcPr>
          <w:p w14:paraId="5CB23DE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31813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07C89E7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409" w:type="pct"/>
            <w:vMerge w:val="restart"/>
            <w:noWrap w:val="0"/>
            <w:vAlign w:val="center"/>
          </w:tcPr>
          <w:p w14:paraId="7F2A4E5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广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安</w:t>
            </w:r>
          </w:p>
        </w:tc>
        <w:tc>
          <w:tcPr>
            <w:tcW w:w="2151" w:type="pct"/>
            <w:noWrap w:val="0"/>
            <w:vAlign w:val="center"/>
          </w:tcPr>
          <w:p w14:paraId="7941418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广安市岳池县港泷100MW/200MWWh电化学储能电站</w:t>
            </w:r>
          </w:p>
        </w:tc>
        <w:tc>
          <w:tcPr>
            <w:tcW w:w="1076" w:type="pct"/>
            <w:noWrap w:val="0"/>
            <w:vAlign w:val="center"/>
          </w:tcPr>
          <w:p w14:paraId="47B044A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广安岳池港泷新能源科技有限公司</w:t>
            </w:r>
          </w:p>
        </w:tc>
        <w:tc>
          <w:tcPr>
            <w:tcW w:w="1089" w:type="pct"/>
            <w:noWrap w:val="0"/>
            <w:vAlign w:val="center"/>
          </w:tcPr>
          <w:p w14:paraId="1ABBCE9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585A9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21E9CBB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6118915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25F5C90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广安经济技术开发区钛鑫能科150MW/225MWh电化学混合储能电站</w:t>
            </w:r>
          </w:p>
        </w:tc>
        <w:tc>
          <w:tcPr>
            <w:tcW w:w="1076" w:type="pct"/>
            <w:noWrap w:val="0"/>
            <w:vAlign w:val="center"/>
          </w:tcPr>
          <w:p w14:paraId="04B7D08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钛鑫能科（广安）新能源有限公司</w:t>
            </w:r>
          </w:p>
        </w:tc>
        <w:tc>
          <w:tcPr>
            <w:tcW w:w="1089" w:type="pct"/>
            <w:noWrap w:val="0"/>
            <w:vAlign w:val="center"/>
          </w:tcPr>
          <w:p w14:paraId="2517791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2C823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1D291B2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4D3B5C4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552F4E0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邻水县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潾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泉100MW/200MWh电化学储能电站项目</w:t>
            </w:r>
          </w:p>
        </w:tc>
        <w:tc>
          <w:tcPr>
            <w:tcW w:w="1076" w:type="pct"/>
            <w:noWrap w:val="0"/>
            <w:vAlign w:val="center"/>
          </w:tcPr>
          <w:p w14:paraId="0DB65F7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广安邻水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潾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泉新能源科技有限公司</w:t>
            </w:r>
          </w:p>
        </w:tc>
        <w:tc>
          <w:tcPr>
            <w:tcW w:w="1089" w:type="pct"/>
            <w:noWrap w:val="0"/>
            <w:vAlign w:val="center"/>
          </w:tcPr>
          <w:p w14:paraId="32993E8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7018F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71B1CA4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409" w:type="pct"/>
            <w:noWrap w:val="0"/>
            <w:vAlign w:val="center"/>
          </w:tcPr>
          <w:p w14:paraId="566DB13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达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州</w:t>
            </w:r>
          </w:p>
        </w:tc>
        <w:tc>
          <w:tcPr>
            <w:tcW w:w="2151" w:type="pct"/>
            <w:noWrap w:val="0"/>
            <w:vAlign w:val="center"/>
          </w:tcPr>
          <w:p w14:paraId="50912F2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达州市宣汉县仲瑞储能100MW/200MWh电化学储能电站</w:t>
            </w:r>
          </w:p>
        </w:tc>
        <w:tc>
          <w:tcPr>
            <w:tcW w:w="1076" w:type="pct"/>
            <w:noWrap w:val="0"/>
            <w:vAlign w:val="center"/>
          </w:tcPr>
          <w:p w14:paraId="7E46EB9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宣汉仲瑞储能技术有限公司</w:t>
            </w:r>
          </w:p>
        </w:tc>
        <w:tc>
          <w:tcPr>
            <w:tcW w:w="1089" w:type="pct"/>
            <w:noWrap w:val="0"/>
            <w:vAlign w:val="center"/>
          </w:tcPr>
          <w:p w14:paraId="722195B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662A5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17117FA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409" w:type="pct"/>
            <w:noWrap w:val="0"/>
            <w:vAlign w:val="center"/>
          </w:tcPr>
          <w:p w14:paraId="4563203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眉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山</w:t>
            </w:r>
          </w:p>
        </w:tc>
        <w:tc>
          <w:tcPr>
            <w:tcW w:w="2151" w:type="pct"/>
            <w:noWrap w:val="0"/>
            <w:vAlign w:val="center"/>
          </w:tcPr>
          <w:p w14:paraId="57B6E3F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眉山市东坡区福盛100MW/200MWh电网侧储能电站项目</w:t>
            </w:r>
          </w:p>
        </w:tc>
        <w:tc>
          <w:tcPr>
            <w:tcW w:w="1076" w:type="pct"/>
            <w:noWrap w:val="0"/>
            <w:vAlign w:val="center"/>
          </w:tcPr>
          <w:p w14:paraId="0992DE0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眉山市产业投资有限公司</w:t>
            </w:r>
          </w:p>
        </w:tc>
        <w:tc>
          <w:tcPr>
            <w:tcW w:w="1089" w:type="pct"/>
            <w:noWrap w:val="0"/>
            <w:vAlign w:val="center"/>
          </w:tcPr>
          <w:p w14:paraId="3CBF769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12F20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5"/>
            <w:noWrap w:val="0"/>
            <w:vAlign w:val="center"/>
          </w:tcPr>
          <w:p w14:paraId="51692B7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（四）谋划储备项目</w:t>
            </w:r>
          </w:p>
        </w:tc>
      </w:tr>
      <w:tr w14:paraId="3177C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5F0E666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09" w:type="pct"/>
            <w:vMerge w:val="restart"/>
            <w:noWrap w:val="0"/>
            <w:vAlign w:val="center"/>
          </w:tcPr>
          <w:p w14:paraId="780F6A9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成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都</w:t>
            </w:r>
          </w:p>
        </w:tc>
        <w:tc>
          <w:tcPr>
            <w:tcW w:w="2151" w:type="pct"/>
            <w:noWrap w:val="0"/>
            <w:vAlign w:val="center"/>
          </w:tcPr>
          <w:p w14:paraId="056C8B3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邛崃天新产业园区100MW/200MWh新型储能项目</w:t>
            </w:r>
          </w:p>
        </w:tc>
        <w:tc>
          <w:tcPr>
            <w:tcW w:w="1076" w:type="pct"/>
            <w:noWrap w:val="0"/>
            <w:vAlign w:val="center"/>
          </w:tcPr>
          <w:p w14:paraId="0F920A9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四川绿发投资有限公司</w:t>
            </w:r>
          </w:p>
        </w:tc>
        <w:tc>
          <w:tcPr>
            <w:tcW w:w="1089" w:type="pct"/>
            <w:noWrap w:val="0"/>
            <w:vAlign w:val="center"/>
          </w:tcPr>
          <w:p w14:paraId="4F2F2BD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1C4A4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29298D3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35F0A12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638D9B5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邛崃市100MW/200MWh独立储能项目</w:t>
            </w:r>
          </w:p>
        </w:tc>
        <w:tc>
          <w:tcPr>
            <w:tcW w:w="1076" w:type="pct"/>
            <w:noWrap w:val="0"/>
            <w:vAlign w:val="center"/>
          </w:tcPr>
          <w:p w14:paraId="2690391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通威新能源有限公司</w:t>
            </w:r>
          </w:p>
        </w:tc>
        <w:tc>
          <w:tcPr>
            <w:tcW w:w="1089" w:type="pct"/>
            <w:noWrap w:val="0"/>
            <w:vAlign w:val="center"/>
          </w:tcPr>
          <w:p w14:paraId="2AF0355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71152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19C5FD9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7074A9E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60FFCE1B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简阳经开区电网侧100MW/200MWh储能电站建设项目</w:t>
            </w:r>
          </w:p>
        </w:tc>
        <w:tc>
          <w:tcPr>
            <w:tcW w:w="1076" w:type="pct"/>
            <w:noWrap w:val="0"/>
            <w:vAlign w:val="center"/>
          </w:tcPr>
          <w:p w14:paraId="6CFA7F7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四川简州空港未来能源发展有限公司</w:t>
            </w:r>
          </w:p>
        </w:tc>
        <w:tc>
          <w:tcPr>
            <w:tcW w:w="1089" w:type="pct"/>
            <w:noWrap w:val="0"/>
            <w:vAlign w:val="center"/>
          </w:tcPr>
          <w:p w14:paraId="37031A2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2858D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3DF9011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126B4EE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53F69A7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成都市蒲江县100MW/200MWh新型储能项目</w:t>
            </w:r>
          </w:p>
        </w:tc>
        <w:tc>
          <w:tcPr>
            <w:tcW w:w="1076" w:type="pct"/>
            <w:noWrap w:val="0"/>
            <w:vAlign w:val="center"/>
          </w:tcPr>
          <w:p w14:paraId="47A4F34E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成都易丰农业开发有限公司</w:t>
            </w:r>
          </w:p>
        </w:tc>
        <w:tc>
          <w:tcPr>
            <w:tcW w:w="1089" w:type="pct"/>
            <w:noWrap w:val="0"/>
            <w:vAlign w:val="center"/>
          </w:tcPr>
          <w:p w14:paraId="12277AA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5E3BA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5D417BF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5696F54B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67E6CFF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凯博能源十陵100MW/200MWh集中式储能工程</w:t>
            </w:r>
          </w:p>
        </w:tc>
        <w:tc>
          <w:tcPr>
            <w:tcW w:w="1076" w:type="pct"/>
            <w:noWrap w:val="0"/>
            <w:vAlign w:val="center"/>
          </w:tcPr>
          <w:p w14:paraId="548339B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凯博（四川）智慧能源科技有限公司</w:t>
            </w:r>
          </w:p>
        </w:tc>
        <w:tc>
          <w:tcPr>
            <w:tcW w:w="1089" w:type="pct"/>
            <w:noWrap w:val="0"/>
            <w:vAlign w:val="center"/>
          </w:tcPr>
          <w:p w14:paraId="654FA86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6F9F6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50D66C3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2EE62B3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47A5C68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成都市金牛区100MW/200MWh独立储能电站项目</w:t>
            </w:r>
          </w:p>
        </w:tc>
        <w:tc>
          <w:tcPr>
            <w:tcW w:w="1076" w:type="pct"/>
            <w:noWrap w:val="0"/>
            <w:vAlign w:val="center"/>
          </w:tcPr>
          <w:p w14:paraId="7F69D2C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四川星源能投能源管理有限公司</w:t>
            </w:r>
          </w:p>
        </w:tc>
        <w:tc>
          <w:tcPr>
            <w:tcW w:w="1089" w:type="pct"/>
            <w:noWrap w:val="0"/>
            <w:vAlign w:val="center"/>
          </w:tcPr>
          <w:p w14:paraId="3A5FE6B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4296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4A22B58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7AFBA50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7BF9294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氢智创新能源青白江区100MW/200MWh电化学储能电站项目</w:t>
            </w:r>
          </w:p>
        </w:tc>
        <w:tc>
          <w:tcPr>
            <w:tcW w:w="1076" w:type="pct"/>
            <w:noWrap w:val="0"/>
            <w:vAlign w:val="center"/>
          </w:tcPr>
          <w:p w14:paraId="33040F1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四川成都蓉欧益电智慧能源有限公司</w:t>
            </w:r>
          </w:p>
        </w:tc>
        <w:tc>
          <w:tcPr>
            <w:tcW w:w="1089" w:type="pct"/>
            <w:noWrap w:val="0"/>
            <w:vAlign w:val="center"/>
          </w:tcPr>
          <w:p w14:paraId="69FCC33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147F8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290C1A7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32E9BD6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554A633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成都市青白江区成都国际铁路港经开区100MW/200MWh电网侧新型储能项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目</w:t>
            </w:r>
          </w:p>
        </w:tc>
        <w:tc>
          <w:tcPr>
            <w:tcW w:w="1076" w:type="pct"/>
            <w:noWrap w:val="0"/>
            <w:vAlign w:val="center"/>
          </w:tcPr>
          <w:p w14:paraId="0F36E58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四川成都蓉欧益电智慧能源有限公司</w:t>
            </w:r>
          </w:p>
        </w:tc>
        <w:tc>
          <w:tcPr>
            <w:tcW w:w="1089" w:type="pct"/>
            <w:noWrap w:val="0"/>
            <w:vAlign w:val="center"/>
          </w:tcPr>
          <w:p w14:paraId="6C5B7FD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5CE27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5ACE21D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409" w:type="pct"/>
            <w:vMerge w:val="restart"/>
            <w:noWrap w:val="0"/>
            <w:vAlign w:val="center"/>
          </w:tcPr>
          <w:p w14:paraId="338C0E0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成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都</w:t>
            </w:r>
          </w:p>
        </w:tc>
        <w:tc>
          <w:tcPr>
            <w:tcW w:w="2151" w:type="pct"/>
            <w:noWrap w:val="0"/>
            <w:vAlign w:val="center"/>
          </w:tcPr>
          <w:p w14:paraId="16887F4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成都市青白江区大弯片区50MW/100MWh电网侧新型储能项目</w:t>
            </w:r>
          </w:p>
        </w:tc>
        <w:tc>
          <w:tcPr>
            <w:tcW w:w="1076" w:type="pct"/>
            <w:noWrap w:val="0"/>
            <w:vAlign w:val="center"/>
          </w:tcPr>
          <w:p w14:paraId="4B9EDF5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四川成都蓉欧益电智慧能源有限公司</w:t>
            </w:r>
          </w:p>
        </w:tc>
        <w:tc>
          <w:tcPr>
            <w:tcW w:w="1089" w:type="pct"/>
            <w:noWrap w:val="0"/>
            <w:vAlign w:val="center"/>
          </w:tcPr>
          <w:p w14:paraId="4B2B884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6C645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720190F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67AAA96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572B046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成都市青白江区欧洲产业城片区50MW/100MWh电网侧新型储能项目</w:t>
            </w:r>
          </w:p>
        </w:tc>
        <w:tc>
          <w:tcPr>
            <w:tcW w:w="1076" w:type="pct"/>
            <w:noWrap w:val="0"/>
            <w:vAlign w:val="center"/>
          </w:tcPr>
          <w:p w14:paraId="102ABCE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四川成都蓉欧益电智慧能源有限公司</w:t>
            </w:r>
          </w:p>
        </w:tc>
        <w:tc>
          <w:tcPr>
            <w:tcW w:w="1089" w:type="pct"/>
            <w:noWrap w:val="0"/>
            <w:vAlign w:val="center"/>
          </w:tcPr>
          <w:p w14:paraId="1C45098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5285E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45446A5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340350B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4E2198F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2"/>
                <w:sz w:val="28"/>
                <w:szCs w:val="28"/>
                <w:highlight w:val="none"/>
                <w:lang w:eastAsia="zh-CN"/>
              </w:rPr>
              <w:t>四川天府新区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2"/>
                <w:sz w:val="28"/>
                <w:szCs w:val="28"/>
                <w:highlight w:val="none"/>
              </w:rPr>
              <w:t>100MW/200MWh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2"/>
                <w:sz w:val="28"/>
                <w:szCs w:val="28"/>
                <w:highlight w:val="none"/>
                <w:lang w:eastAsia="zh-CN"/>
              </w:rPr>
              <w:t>电化学储能电站项目</w:t>
            </w:r>
          </w:p>
        </w:tc>
        <w:tc>
          <w:tcPr>
            <w:tcW w:w="1076" w:type="pct"/>
            <w:noWrap w:val="0"/>
            <w:vAlign w:val="center"/>
          </w:tcPr>
          <w:p w14:paraId="304DE46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中电建电力投资集团有限公司、中电建西部建设投资发展有限公司</w:t>
            </w:r>
          </w:p>
        </w:tc>
        <w:tc>
          <w:tcPr>
            <w:tcW w:w="1089" w:type="pct"/>
            <w:noWrap w:val="0"/>
            <w:vAlign w:val="center"/>
          </w:tcPr>
          <w:p w14:paraId="061F642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2DA7C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50E104A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409" w:type="pct"/>
            <w:vMerge w:val="restart"/>
            <w:noWrap w:val="0"/>
            <w:vAlign w:val="center"/>
          </w:tcPr>
          <w:p w14:paraId="772C1AA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自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贡</w:t>
            </w:r>
          </w:p>
        </w:tc>
        <w:tc>
          <w:tcPr>
            <w:tcW w:w="2151" w:type="pct"/>
            <w:noWrap w:val="0"/>
            <w:vAlign w:val="center"/>
          </w:tcPr>
          <w:p w14:paraId="2D92869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华能景顺荣县100MW/200MWh新型储能项目</w:t>
            </w:r>
          </w:p>
        </w:tc>
        <w:tc>
          <w:tcPr>
            <w:tcW w:w="1076" w:type="pct"/>
            <w:noWrap w:val="0"/>
            <w:vAlign w:val="center"/>
          </w:tcPr>
          <w:p w14:paraId="3AE4233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华能景顺私募基金管理有限公司</w:t>
            </w:r>
          </w:p>
        </w:tc>
        <w:tc>
          <w:tcPr>
            <w:tcW w:w="1089" w:type="pct"/>
            <w:noWrap w:val="0"/>
            <w:vAlign w:val="center"/>
          </w:tcPr>
          <w:p w14:paraId="2047B5D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4C2E9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28F3ABA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07207D2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7C495B4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宁夏兴川</w:t>
            </w:r>
            <w:r>
              <w:rPr>
                <w:rFonts w:hint="eastAsia" w:ascii="Calibri" w:hAnsi="Calibri" w:eastAsia="宋体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沿滩区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100MW/400MWh新型独立储能电站项目</w:t>
            </w:r>
          </w:p>
        </w:tc>
        <w:tc>
          <w:tcPr>
            <w:tcW w:w="1076" w:type="pct"/>
            <w:noWrap w:val="0"/>
            <w:vAlign w:val="center"/>
          </w:tcPr>
          <w:p w14:paraId="558334B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宁夏兴川能源投资开发有限公司</w:t>
            </w:r>
          </w:p>
        </w:tc>
        <w:tc>
          <w:tcPr>
            <w:tcW w:w="1089" w:type="pct"/>
            <w:noWrap w:val="0"/>
            <w:vAlign w:val="center"/>
          </w:tcPr>
          <w:p w14:paraId="0820873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65FA1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1A06E26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14</w:t>
            </w:r>
          </w:p>
        </w:tc>
        <w:tc>
          <w:tcPr>
            <w:tcW w:w="409" w:type="pct"/>
            <w:noWrap w:val="0"/>
            <w:vAlign w:val="center"/>
          </w:tcPr>
          <w:p w14:paraId="3322570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泸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州</w:t>
            </w:r>
          </w:p>
        </w:tc>
        <w:tc>
          <w:tcPr>
            <w:tcW w:w="2151" w:type="pct"/>
            <w:noWrap w:val="0"/>
            <w:vAlign w:val="center"/>
          </w:tcPr>
          <w:p w14:paraId="45E3E2D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泸州市龙马潭区博源恒昌100MW/200MWh独立储能项目</w:t>
            </w:r>
          </w:p>
        </w:tc>
        <w:tc>
          <w:tcPr>
            <w:tcW w:w="1076" w:type="pct"/>
            <w:noWrap w:val="0"/>
            <w:vAlign w:val="center"/>
          </w:tcPr>
          <w:p w14:paraId="3FE4003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四川博源恒昌新能源科技有限公司</w:t>
            </w:r>
          </w:p>
        </w:tc>
        <w:tc>
          <w:tcPr>
            <w:tcW w:w="1089" w:type="pct"/>
            <w:noWrap w:val="0"/>
            <w:vAlign w:val="center"/>
          </w:tcPr>
          <w:p w14:paraId="755A794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379A2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243AA2E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15</w:t>
            </w:r>
          </w:p>
        </w:tc>
        <w:tc>
          <w:tcPr>
            <w:tcW w:w="409" w:type="pct"/>
            <w:vMerge w:val="restart"/>
            <w:noWrap w:val="0"/>
            <w:vAlign w:val="center"/>
          </w:tcPr>
          <w:p w14:paraId="36543C9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德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阳</w:t>
            </w:r>
          </w:p>
        </w:tc>
        <w:tc>
          <w:tcPr>
            <w:tcW w:w="2151" w:type="pct"/>
            <w:noWrap w:val="0"/>
            <w:vAlign w:val="center"/>
          </w:tcPr>
          <w:p w14:paraId="6F615FB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四川省德阳市广汉100MW/200MWh储能电站项目</w:t>
            </w:r>
          </w:p>
        </w:tc>
        <w:tc>
          <w:tcPr>
            <w:tcW w:w="1076" w:type="pct"/>
            <w:noWrap w:val="0"/>
            <w:vAlign w:val="center"/>
          </w:tcPr>
          <w:p w14:paraId="33A2876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广汉睿能云储新能源科技有限公司</w:t>
            </w:r>
          </w:p>
        </w:tc>
        <w:tc>
          <w:tcPr>
            <w:tcW w:w="1089" w:type="pct"/>
            <w:noWrap w:val="0"/>
            <w:vAlign w:val="center"/>
          </w:tcPr>
          <w:p w14:paraId="4DB235D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3A444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21E8D38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16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1DD6249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7961F24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中江县南华100MW/200MWh电网侧新型储能项目</w:t>
            </w:r>
          </w:p>
        </w:tc>
        <w:tc>
          <w:tcPr>
            <w:tcW w:w="1076" w:type="pct"/>
            <w:noWrap w:val="0"/>
            <w:vAlign w:val="center"/>
          </w:tcPr>
          <w:p w14:paraId="27C31EE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中江凯盛管道工程有限公司</w:t>
            </w:r>
          </w:p>
        </w:tc>
        <w:tc>
          <w:tcPr>
            <w:tcW w:w="1089" w:type="pct"/>
            <w:noWrap w:val="0"/>
            <w:vAlign w:val="center"/>
          </w:tcPr>
          <w:p w14:paraId="758B889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62D3F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4E59CD7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17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1E97BD6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380E2AD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什邡市中盈顶耀100MW/200MWh电网侧新型储能项目</w:t>
            </w:r>
          </w:p>
        </w:tc>
        <w:tc>
          <w:tcPr>
            <w:tcW w:w="1076" w:type="pct"/>
            <w:noWrap w:val="0"/>
            <w:vAlign w:val="center"/>
          </w:tcPr>
          <w:p w14:paraId="4113146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德阳中盈顶耀新能源科技有限公司</w:t>
            </w:r>
          </w:p>
        </w:tc>
        <w:tc>
          <w:tcPr>
            <w:tcW w:w="1089" w:type="pct"/>
            <w:noWrap w:val="0"/>
            <w:vAlign w:val="center"/>
          </w:tcPr>
          <w:p w14:paraId="63A665A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0A4C3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2CBB865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18</w:t>
            </w:r>
          </w:p>
        </w:tc>
        <w:tc>
          <w:tcPr>
            <w:tcW w:w="409" w:type="pct"/>
            <w:vMerge w:val="restart"/>
            <w:noWrap w:val="0"/>
            <w:vAlign w:val="center"/>
          </w:tcPr>
          <w:p w14:paraId="3112858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达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州</w:t>
            </w:r>
          </w:p>
        </w:tc>
        <w:tc>
          <w:tcPr>
            <w:tcW w:w="2151" w:type="pct"/>
            <w:noWrap w:val="0"/>
            <w:vAlign w:val="center"/>
          </w:tcPr>
          <w:p w14:paraId="1682861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达州市通川区四川宏成100MW/200MWh电化学储能电站项目</w:t>
            </w:r>
          </w:p>
        </w:tc>
        <w:tc>
          <w:tcPr>
            <w:tcW w:w="1076" w:type="pct"/>
            <w:noWrap w:val="0"/>
            <w:vAlign w:val="center"/>
          </w:tcPr>
          <w:p w14:paraId="40C0C60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四川宏成供电有限公司</w:t>
            </w:r>
          </w:p>
        </w:tc>
        <w:tc>
          <w:tcPr>
            <w:tcW w:w="1089" w:type="pct"/>
            <w:noWrap w:val="0"/>
            <w:vAlign w:val="center"/>
          </w:tcPr>
          <w:p w14:paraId="7DE6382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3FBCF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7736881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19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5C7BFC6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5B5E336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达州市渠县中碳科技100MW/200MWh电化学储能电站</w:t>
            </w:r>
          </w:p>
        </w:tc>
        <w:tc>
          <w:tcPr>
            <w:tcW w:w="1076" w:type="pct"/>
            <w:noWrap w:val="0"/>
            <w:vAlign w:val="center"/>
          </w:tcPr>
          <w:p w14:paraId="423B3F4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四川渠县中碳综储新能源科技有限公司</w:t>
            </w:r>
          </w:p>
        </w:tc>
        <w:tc>
          <w:tcPr>
            <w:tcW w:w="1089" w:type="pct"/>
            <w:noWrap w:val="0"/>
            <w:vAlign w:val="center"/>
          </w:tcPr>
          <w:p w14:paraId="378151D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1F3F1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1C86CC2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409" w:type="pct"/>
            <w:vMerge w:val="restart"/>
            <w:noWrap w:val="0"/>
            <w:vAlign w:val="center"/>
          </w:tcPr>
          <w:p w14:paraId="646A4BE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眉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山</w:t>
            </w:r>
          </w:p>
        </w:tc>
        <w:tc>
          <w:tcPr>
            <w:tcW w:w="2151" w:type="pct"/>
            <w:noWrap w:val="0"/>
            <w:vAlign w:val="center"/>
          </w:tcPr>
          <w:p w14:paraId="7D35675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青神县眉山岷投工业发展有限公司100MW/200MWh电网侧磷酸铁锂新型储能项目</w:t>
            </w:r>
          </w:p>
        </w:tc>
        <w:tc>
          <w:tcPr>
            <w:tcW w:w="1076" w:type="pct"/>
            <w:noWrap w:val="0"/>
            <w:vAlign w:val="center"/>
          </w:tcPr>
          <w:p w14:paraId="2F28D81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青神县眉山岷投工业发展有限公司</w:t>
            </w:r>
          </w:p>
        </w:tc>
        <w:tc>
          <w:tcPr>
            <w:tcW w:w="1089" w:type="pct"/>
            <w:noWrap w:val="0"/>
            <w:vAlign w:val="center"/>
          </w:tcPr>
          <w:p w14:paraId="46AA08B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  <w:tr w14:paraId="4C3CB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33AA971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/>
              </w:rPr>
              <w:t>21</w:t>
            </w:r>
          </w:p>
        </w:tc>
        <w:tc>
          <w:tcPr>
            <w:tcW w:w="409" w:type="pct"/>
            <w:vMerge w:val="continue"/>
            <w:noWrap w:val="0"/>
            <w:vAlign w:val="center"/>
          </w:tcPr>
          <w:p w14:paraId="1ECA645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  <w:tc>
          <w:tcPr>
            <w:tcW w:w="2151" w:type="pct"/>
            <w:noWrap w:val="0"/>
            <w:vAlign w:val="center"/>
          </w:tcPr>
          <w:p w14:paraId="6BF7B4B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眉山市仁寿县枣树100MW/200MWh电网侧储能电站</w:t>
            </w:r>
          </w:p>
        </w:tc>
        <w:tc>
          <w:tcPr>
            <w:tcW w:w="1076" w:type="pct"/>
            <w:noWrap w:val="0"/>
            <w:vAlign w:val="center"/>
          </w:tcPr>
          <w:p w14:paraId="56BE69E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</w:rPr>
              <w:t>仁寿枣树新能源科技有限责任公司</w:t>
            </w:r>
          </w:p>
        </w:tc>
        <w:tc>
          <w:tcPr>
            <w:tcW w:w="1089" w:type="pct"/>
            <w:noWrap w:val="0"/>
            <w:vAlign w:val="center"/>
          </w:tcPr>
          <w:p w14:paraId="6B86C7B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3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val="en-US" w:eastAsia="zh-CN"/>
              </w:rPr>
              <w:t>2025年第二批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电网侧新型储能项目清单</w:t>
            </w:r>
          </w:p>
        </w:tc>
      </w:tr>
    </w:tbl>
    <w:p w14:paraId="568F8B2C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50" w:lineRule="exact"/>
        <w:ind w:left="1299" w:leftChars="0" w:hanging="1299" w:hangingChars="464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</w:rPr>
        <w:t>备注：1、电网侧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  <w:lang w:eastAsia="zh-CN"/>
        </w:rPr>
        <w:t>独立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</w:rPr>
        <w:t>新型储能项目实行项目滚动清单动态管理，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  <w:lang w:eastAsia="zh-CN"/>
        </w:rPr>
        <w:t>统筹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</w:rPr>
        <w:t>考虑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  <w:lang w:eastAsia="zh-CN"/>
        </w:rPr>
        <w:t>前期工作要求和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</w:rPr>
        <w:t>项目实际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  <w:lang w:eastAsia="zh-CN"/>
        </w:rPr>
        <w:t>推进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</w:rPr>
        <w:t>情况，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  <w:lang w:eastAsia="zh-CN"/>
        </w:rPr>
        <w:t>于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  <w:lang w:val="en-US" w:eastAsia="zh-CN"/>
        </w:rPr>
        <w:t>2026年9月30日前建成投产、开工的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  <w:lang w:eastAsia="zh-CN"/>
        </w:rPr>
        <w:t>《四川省新型储能示范项目名单》和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</w:rPr>
        <w:t>《四川电网侧新型储能项目清单（2025年）》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  <w:lang w:eastAsia="zh-CN"/>
        </w:rPr>
        <w:t>第一批项目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  <w:lang w:val="en-US" w:eastAsia="zh-CN"/>
        </w:rPr>
        <w:t>纳入《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</w:rPr>
        <w:t>全省电网侧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  <w:lang w:eastAsia="zh-CN"/>
        </w:rPr>
        <w:t>独立新型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</w:rPr>
        <w:t>储能项目清单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  <w:lang w:val="en-US" w:eastAsia="zh-CN"/>
        </w:rPr>
        <w:t>》管理，未实质性开工的项目自动调整出省级清单。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</w:rPr>
        <w:t>《四川电网侧新型储能项目清单（2025年）》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  <w:lang w:eastAsia="zh-CN"/>
        </w:rPr>
        <w:t>第二批项目应于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  <w:lang w:val="en-US" w:eastAsia="zh-CN"/>
        </w:rPr>
        <w:t>2026年12月31日前建成投产或实质性开工。</w:t>
      </w:r>
    </w:p>
    <w:p w14:paraId="572BA357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50" w:lineRule="exact"/>
        <w:ind w:left="1144" w:leftChars="268" w:hanging="420" w:hangingChars="15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21"/>
          <w:szCs w:val="21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  <w:lang w:val="en-US" w:eastAsia="zh-CN"/>
        </w:rPr>
        <w:t>2、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</w:rPr>
        <w:t>参照《关于进一步规范电力项目开工建设秩序的通知》（发改能源〔2016〕1698号），电网侧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  <w:lang w:eastAsia="zh-CN"/>
        </w:rPr>
        <w:t>独立</w:t>
      </w: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highlight w:val="none"/>
        </w:rPr>
        <w:t>新型储能项目实质性开工以升压站、主控楼、储能系统等重要设施浇筑第一罐混凝土为标志。</w:t>
      </w:r>
    </w:p>
    <w:p w14:paraId="79CD936D">
      <w:pPr>
        <w:rPr>
          <w:rFonts w:hint="default"/>
        </w:rPr>
      </w:pPr>
    </w:p>
    <w:sectPr>
      <w:footerReference r:id="rId5" w:type="default"/>
      <w:pgSz w:w="16838" w:h="11906" w:orient="landscape"/>
      <w:pgMar w:top="1587" w:right="2098" w:bottom="1587" w:left="1984" w:header="851" w:footer="992" w:gutter="0"/>
      <w:pgNumType w:fmt="decimal"/>
      <w:cols w:space="425" w:num="1"/>
      <w:docGrid w:type="lines" w:linePitch="36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文泉驿微米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Times New Roman (标题 CS)">
    <w:altName w:val="宋体"/>
    <w:panose1 w:val="020B0604020202020204"/>
    <w:charset w:val="86"/>
    <w:family w:val="roman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简体">
    <w:altName w:val="仿宋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altName w:val="方正黑体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308C4A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EDB07A">
                          <w:pPr>
                            <w:pStyle w:val="13"/>
                            <w:ind w:left="0" w:leftChars="0" w:firstLine="0" w:firstLineChars="0"/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EDB07A">
                    <w:pPr>
                      <w:pStyle w:val="13"/>
                      <w:ind w:left="0" w:leftChars="0" w:firstLine="0" w:firstLineChars="0"/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24518E"/>
    <w:multiLevelType w:val="multilevel"/>
    <w:tmpl w:val="2324518E"/>
    <w:lvl w:ilvl="0" w:tentative="0">
      <w:start w:val="1"/>
      <w:numFmt w:val="decimal"/>
      <w:pStyle w:val="3"/>
      <w:suff w:val="space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5"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pStyle w:val="6"/>
      <w:suff w:val="nothing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35"/>
  <w:drawingGridVerticalSpacing w:val="367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688"/>
    <w:rsid w:val="000D41F9"/>
    <w:rsid w:val="00177B20"/>
    <w:rsid w:val="001A1483"/>
    <w:rsid w:val="002C7641"/>
    <w:rsid w:val="003123B1"/>
    <w:rsid w:val="00340A77"/>
    <w:rsid w:val="003413F8"/>
    <w:rsid w:val="00452E9C"/>
    <w:rsid w:val="00483DCF"/>
    <w:rsid w:val="004A3826"/>
    <w:rsid w:val="004A60A7"/>
    <w:rsid w:val="00507663"/>
    <w:rsid w:val="00525B61"/>
    <w:rsid w:val="00550D46"/>
    <w:rsid w:val="00565B01"/>
    <w:rsid w:val="005B6688"/>
    <w:rsid w:val="005C23AA"/>
    <w:rsid w:val="00670342"/>
    <w:rsid w:val="00675C96"/>
    <w:rsid w:val="006D5687"/>
    <w:rsid w:val="006F5325"/>
    <w:rsid w:val="00703134"/>
    <w:rsid w:val="00715C73"/>
    <w:rsid w:val="007219B8"/>
    <w:rsid w:val="007F6B0A"/>
    <w:rsid w:val="00863075"/>
    <w:rsid w:val="008A6BAC"/>
    <w:rsid w:val="00934202"/>
    <w:rsid w:val="009748D9"/>
    <w:rsid w:val="0099338D"/>
    <w:rsid w:val="00A4245C"/>
    <w:rsid w:val="00A56CCA"/>
    <w:rsid w:val="00A62A81"/>
    <w:rsid w:val="00A92D44"/>
    <w:rsid w:val="00B26493"/>
    <w:rsid w:val="00B419F8"/>
    <w:rsid w:val="00BA49B9"/>
    <w:rsid w:val="00BD471A"/>
    <w:rsid w:val="00C24F56"/>
    <w:rsid w:val="00C37DE6"/>
    <w:rsid w:val="00D313DA"/>
    <w:rsid w:val="00E069BD"/>
    <w:rsid w:val="00E40117"/>
    <w:rsid w:val="00ED7DE6"/>
    <w:rsid w:val="09277590"/>
    <w:rsid w:val="0A393F55"/>
    <w:rsid w:val="19184FDE"/>
    <w:rsid w:val="1FDF1BA3"/>
    <w:rsid w:val="20ED3304"/>
    <w:rsid w:val="349E3A83"/>
    <w:rsid w:val="53DC2581"/>
    <w:rsid w:val="673F8797"/>
    <w:rsid w:val="EDFFC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540"/>
    </w:pPr>
    <w:rPr>
      <w:rFonts w:ascii="Microsoft YaHei UI" w:hAnsi="Microsoft YaHei UI" w:eastAsia="Microsoft YaHei UI" w:cs="宋体"/>
      <w:color w:val="333333"/>
      <w:sz w:val="27"/>
      <w:szCs w:val="27"/>
      <w:lang w:val="en-US" w:eastAsia="zh-CN" w:bidi="ar-SA"/>
    </w:rPr>
  </w:style>
  <w:style w:type="paragraph" w:styleId="3">
    <w:name w:val="heading 1"/>
    <w:basedOn w:val="1"/>
    <w:next w:val="1"/>
    <w:link w:val="22"/>
    <w:qFormat/>
    <w:uiPriority w:val="9"/>
    <w:pPr>
      <w:keepNext/>
      <w:keepLines/>
      <w:numPr>
        <w:ilvl w:val="0"/>
        <w:numId w:val="1"/>
      </w:numPr>
      <w:jc w:val="center"/>
      <w:outlineLvl w:val="0"/>
    </w:pPr>
    <w:rPr>
      <w:rFonts w:ascii="Times New Roman" w:hAnsi="Times New Roman" w:eastAsia="方正仿宋_GBK" w:cs="Times New Roman (标题 CS)"/>
      <w:b/>
      <w:sz w:val="30"/>
      <w:szCs w:val="48"/>
    </w:rPr>
  </w:style>
  <w:style w:type="paragraph" w:styleId="4">
    <w:name w:val="heading 2"/>
    <w:basedOn w:val="1"/>
    <w:next w:val="1"/>
    <w:link w:val="21"/>
    <w:unhideWhenUsed/>
    <w:qFormat/>
    <w:uiPriority w:val="9"/>
    <w:pPr>
      <w:keepNext/>
      <w:keepLines/>
      <w:ind w:firstLine="200" w:firstLineChars="200"/>
      <w:outlineLvl w:val="1"/>
    </w:pPr>
    <w:rPr>
      <w:rFonts w:ascii="Times New Roman" w:hAnsi="Times New Roman" w:eastAsia="方正仿宋_GBK" w:cs="Times New Roman (标题 CS)"/>
      <w:b/>
      <w:sz w:val="28"/>
      <w:szCs w:val="40"/>
    </w:rPr>
  </w:style>
  <w:style w:type="paragraph" w:styleId="5">
    <w:name w:val="heading 3"/>
    <w:basedOn w:val="1"/>
    <w:next w:val="1"/>
    <w:link w:val="23"/>
    <w:unhideWhenUsed/>
    <w:qFormat/>
    <w:uiPriority w:val="9"/>
    <w:pPr>
      <w:keepNext/>
      <w:keepLines/>
      <w:numPr>
        <w:ilvl w:val="2"/>
        <w:numId w:val="1"/>
      </w:numPr>
      <w:outlineLvl w:val="2"/>
    </w:pPr>
    <w:rPr>
      <w:rFonts w:ascii="Times New Roman" w:hAnsi="Times New Roman" w:eastAsia="方正仿宋_GBK" w:cs="Times New Roman (标题 CS)"/>
      <w:b/>
      <w:sz w:val="28"/>
      <w:szCs w:val="32"/>
    </w:rPr>
  </w:style>
  <w:style w:type="paragraph" w:styleId="6">
    <w:name w:val="heading 4"/>
    <w:basedOn w:val="1"/>
    <w:next w:val="1"/>
    <w:link w:val="24"/>
    <w:unhideWhenUsed/>
    <w:qFormat/>
    <w:uiPriority w:val="9"/>
    <w:pPr>
      <w:keepNext/>
      <w:keepLines/>
      <w:numPr>
        <w:ilvl w:val="3"/>
        <w:numId w:val="1"/>
      </w:numPr>
      <w:outlineLvl w:val="3"/>
    </w:pPr>
    <w:rPr>
      <w:rFonts w:ascii="方正仿宋_GBK" w:hAnsi="方正仿宋_GBK" w:eastAsia="方正仿宋_GBK" w:cs="Times New Roman (标题 CS)"/>
      <w:b/>
      <w:sz w:val="24"/>
      <w:szCs w:val="28"/>
    </w:rPr>
  </w:style>
  <w:style w:type="paragraph" w:styleId="7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8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9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30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  <w:rPr>
      <w:rFonts w:eastAsia="宋体"/>
      <w:sz w:val="21"/>
    </w:rPr>
  </w:style>
  <w:style w:type="paragraph" w:styleId="12">
    <w:name w:val="annotation text"/>
    <w:basedOn w:val="1"/>
    <w:semiHidden/>
    <w:unhideWhenUsed/>
    <w:qFormat/>
    <w:uiPriority w:val="99"/>
  </w:style>
  <w:style w:type="paragraph" w:styleId="1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Subtitle"/>
    <w:basedOn w:val="1"/>
    <w:next w:val="1"/>
    <w:link w:val="32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31"/>
    <w:qFormat/>
    <w:uiPriority w:val="10"/>
    <w:pPr>
      <w:spacing w:after="80" w:line="240" w:lineRule="auto"/>
      <w:contextualSpacing/>
      <w:jc w:val="center"/>
    </w:pPr>
    <w:rPr>
      <w:rFonts w:ascii="Times New Roman" w:hAnsi="Times New Roman" w:eastAsia="方正仿宋_GBK" w:cs="Times New Roman (标题 CS)"/>
      <w:b/>
      <w:spacing w:val="-10"/>
      <w:kern w:val="28"/>
      <w:sz w:val="36"/>
      <w:szCs w:val="56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customStyle="1" w:styleId="21">
    <w:name w:val="标题 2 字符"/>
    <w:basedOn w:val="19"/>
    <w:link w:val="4"/>
    <w:qFormat/>
    <w:uiPriority w:val="9"/>
    <w:rPr>
      <w:rFonts w:ascii="Times New Roman" w:hAnsi="Times New Roman" w:eastAsia="方正仿宋_GBK" w:cs="Times New Roman (标题 CS)"/>
      <w:b/>
      <w:color w:val="333333"/>
      <w:kern w:val="0"/>
      <w:sz w:val="28"/>
      <w:szCs w:val="40"/>
      <w14:ligatures w14:val="none"/>
    </w:rPr>
  </w:style>
  <w:style w:type="character" w:customStyle="1" w:styleId="22">
    <w:name w:val="标题 1 字符"/>
    <w:basedOn w:val="19"/>
    <w:link w:val="3"/>
    <w:qFormat/>
    <w:uiPriority w:val="9"/>
    <w:rPr>
      <w:rFonts w:ascii="Times New Roman" w:hAnsi="Times New Roman" w:eastAsia="方正仿宋_GBK" w:cs="Times New Roman (标题 CS)"/>
      <w:b/>
      <w:sz w:val="30"/>
      <w:szCs w:val="48"/>
    </w:rPr>
  </w:style>
  <w:style w:type="character" w:customStyle="1" w:styleId="23">
    <w:name w:val="标题 3 字符"/>
    <w:basedOn w:val="19"/>
    <w:link w:val="5"/>
    <w:qFormat/>
    <w:uiPriority w:val="9"/>
    <w:rPr>
      <w:rFonts w:ascii="Times New Roman" w:hAnsi="Times New Roman" w:eastAsia="方正仿宋_GBK" w:cs="Times New Roman (标题 CS)"/>
      <w:b/>
      <w:sz w:val="28"/>
      <w:szCs w:val="32"/>
    </w:rPr>
  </w:style>
  <w:style w:type="character" w:customStyle="1" w:styleId="24">
    <w:name w:val="标题 4 字符"/>
    <w:basedOn w:val="19"/>
    <w:link w:val="6"/>
    <w:qFormat/>
    <w:uiPriority w:val="9"/>
    <w:rPr>
      <w:rFonts w:ascii="方正仿宋_GBK" w:hAnsi="方正仿宋_GBK" w:eastAsia="方正仿宋_GBK" w:cs="Times New Roman (标题 CS)"/>
      <w:b/>
      <w:sz w:val="24"/>
      <w:szCs w:val="28"/>
    </w:rPr>
  </w:style>
  <w:style w:type="paragraph" w:customStyle="1" w:styleId="25">
    <w:name w:val="正文首行缩进1"/>
    <w:basedOn w:val="1"/>
    <w:qFormat/>
    <w:uiPriority w:val="0"/>
    <w:pPr>
      <w:ind w:firstLine="200" w:firstLineChars="200"/>
      <w:jc w:val="both"/>
    </w:pPr>
    <w:rPr>
      <w:rFonts w:ascii="Times New Roman" w:hAnsi="Times New Roman" w:eastAsia="方正仿宋简体"/>
      <w:bCs/>
      <w:kern w:val="36"/>
      <w:sz w:val="28"/>
      <w:szCs w:val="48"/>
    </w:rPr>
  </w:style>
  <w:style w:type="character" w:customStyle="1" w:styleId="26">
    <w:name w:val="标题 5 字符"/>
    <w:basedOn w:val="19"/>
    <w:link w:val="7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7">
    <w:name w:val="标题 6 字符"/>
    <w:basedOn w:val="19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8">
    <w:name w:val="标题 7 字符"/>
    <w:basedOn w:val="19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19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19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19"/>
    <w:link w:val="16"/>
    <w:qFormat/>
    <w:uiPriority w:val="10"/>
    <w:rPr>
      <w:rFonts w:ascii="Times New Roman" w:hAnsi="Times New Roman" w:eastAsia="方正仿宋_GBK" w:cs="Times New Roman (标题 CS)"/>
      <w:b/>
      <w:spacing w:val="-10"/>
      <w:kern w:val="28"/>
      <w:sz w:val="36"/>
      <w:szCs w:val="56"/>
    </w:rPr>
  </w:style>
  <w:style w:type="character" w:customStyle="1" w:styleId="32">
    <w:name w:val="副标题 字符"/>
    <w:basedOn w:val="19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19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明显强调1"/>
    <w:basedOn w:val="19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明显引用 字符"/>
    <w:basedOn w:val="19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明显参考1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0">
    <w:name w:val="修订1"/>
    <w:hidden/>
    <w:unhideWhenUsed/>
    <w:qFormat/>
    <w:uiPriority w:val="99"/>
    <w:rPr>
      <w:rFonts w:ascii="Microsoft YaHei UI" w:hAnsi="Microsoft YaHei UI" w:eastAsia="Microsoft YaHei UI" w:cs="宋体"/>
      <w:color w:val="333333"/>
      <w:sz w:val="27"/>
      <w:szCs w:val="27"/>
      <w:lang w:val="en-US" w:eastAsia="zh-CN" w:bidi="ar-SA"/>
    </w:rPr>
  </w:style>
  <w:style w:type="paragraph" w:customStyle="1" w:styleId="41">
    <w:name w:val="Revision"/>
    <w:hidden/>
    <w:unhideWhenUsed/>
    <w:qFormat/>
    <w:uiPriority w:val="99"/>
    <w:rPr>
      <w:rFonts w:ascii="Microsoft YaHei UI" w:hAnsi="Microsoft YaHei UI" w:eastAsia="Microsoft YaHei UI" w:cs="宋体"/>
      <w:color w:val="333333"/>
      <w:sz w:val="27"/>
      <w:szCs w:val="27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1654</Words>
  <Characters>1654</Characters>
  <Lines>29</Lines>
  <Paragraphs>20</Paragraphs>
  <TotalTime>0</TotalTime>
  <ScaleCrop>false</ScaleCrop>
  <LinksUpToDate>false</LinksUpToDate>
  <CharactersWithSpaces>1654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2026-07-04T01:51:00Z</dcterms:created>
  <dc:creator>远苹 孙</dc:creator>
  <cp:lastModifiedBy>lenovo</cp:lastModifiedBy>
  <dcterms:modified xsi:type="dcterms:W3CDTF">2026-11-04T16:50:15Z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eyJoZGlkIjoiOTEwMDcyNDdlY2M5ZGNlZWZhYjE0OTU5YmU1MDRiOTAiLCJ1c2VySWQiOiIzNDU0ODE1In0=</vt:lpwstr>
  </property>
  <property fmtid="{D5CDD505-2E9C-101B-9397-08002B2CF9AE}" pid="3" name="KSOProductBuildVer">
    <vt:lpwstr>2052-12.1.2.22550</vt:lpwstr>
  </property>
  <property fmtid="{D5CDD505-2E9C-101B-9397-08002B2CF9AE}" pid="4" name="ICV">
    <vt:lpwstr>4A31F01383CB4F22A33943386D139527_13</vt:lpwstr>
  </property>
</Properties>
</file>